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330CC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Siguranţa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Producţiei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E4533C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E4533C">
              <w:rPr>
                <w:bCs/>
                <w:sz w:val="18"/>
                <w:szCs w:val="18"/>
              </w:rPr>
              <w:t>Ingineria</w:t>
            </w:r>
            <w:proofErr w:type="spellEnd"/>
            <w:r w:rsidRPr="00E4533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4533C">
              <w:rPr>
                <w:bCs/>
                <w:sz w:val="18"/>
                <w:szCs w:val="18"/>
              </w:rPr>
              <w:t>Produselor</w:t>
            </w:r>
            <w:proofErr w:type="spellEnd"/>
            <w:r w:rsidRPr="00E4533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4533C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3423B9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3423B9" w:rsidRPr="00675224" w:rsidRDefault="003423B9" w:rsidP="003423B9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2385BC30" w:rsidR="003423B9" w:rsidRPr="007240DF" w:rsidRDefault="00593854" w:rsidP="003423B9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Licență</w:t>
            </w:r>
            <w:proofErr w:type="spellEnd"/>
          </w:p>
        </w:tc>
      </w:tr>
      <w:tr w:rsidR="003423B9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3423B9" w:rsidRPr="00675224" w:rsidRDefault="003423B9" w:rsidP="003423B9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65386A49" w:rsidR="003423B9" w:rsidRPr="007240DF" w:rsidRDefault="005928F0" w:rsidP="003423B9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3253D9F6" w:rsidR="00C63A1F" w:rsidRPr="007240DF" w:rsidRDefault="00743FFE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</w:rPr>
              <w:t>M</w:t>
            </w:r>
            <w:r w:rsidR="003226B3">
              <w:rPr>
                <w:b/>
                <w:bCs/>
                <w:sz w:val="18"/>
                <w:szCs w:val="18"/>
              </w:rPr>
              <w:t>anagement</w:t>
            </w:r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3F73784" w:rsidR="00C63A1F" w:rsidRPr="00D433D8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I</w:t>
            </w:r>
            <w:r w:rsidR="00743FFE">
              <w:rPr>
                <w:sz w:val="18"/>
                <w:szCs w:val="18"/>
                <w:lang w:val="ro-RO"/>
              </w:rPr>
              <w:t>V</w:t>
            </w:r>
          </w:p>
        </w:tc>
        <w:tc>
          <w:tcPr>
            <w:tcW w:w="1323" w:type="dxa"/>
          </w:tcPr>
          <w:p w14:paraId="541CD62F" w14:textId="77777777" w:rsidR="00C63A1F" w:rsidRPr="00D433D8" w:rsidRDefault="00C63A1F" w:rsidP="00C63A1F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D433D8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247FA4E4" w:rsidR="00C63A1F" w:rsidRPr="00D433D8" w:rsidRDefault="002F02EB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8</w:t>
            </w:r>
          </w:p>
        </w:tc>
        <w:tc>
          <w:tcPr>
            <w:tcW w:w="1873" w:type="dxa"/>
          </w:tcPr>
          <w:p w14:paraId="6434390F" w14:textId="77777777" w:rsidR="00C63A1F" w:rsidRPr="00D433D8" w:rsidRDefault="00C63A1F" w:rsidP="00C63A1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D433D8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7B6C00AA" w:rsidR="00C63A1F" w:rsidRPr="00D433D8" w:rsidRDefault="00D015B0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14C6CA45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743FFE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698A0D6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2954AF1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B77A44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6C267D52" w:rsidR="000017E7" w:rsidRPr="00675224" w:rsidRDefault="00FA72A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99C8B0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4B5712C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787D7569" w:rsidR="000017E7" w:rsidRPr="00D433D8" w:rsidRDefault="006330CC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41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D433D8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F4A2720" w:rsidR="000017E7" w:rsidRPr="00D433D8" w:rsidRDefault="00D433D8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3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D433D8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7E7E9458" w:rsidR="000017E7" w:rsidRPr="00D433D8" w:rsidRDefault="006330C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44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6442E66A" w:rsidR="000017E7" w:rsidRPr="00D433D8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801B3DE" w:rsidR="000017E7" w:rsidRPr="00D433D8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D433D8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D433D8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73813C40" w14:textId="348C85F3" w:rsidR="00892294" w:rsidRPr="00743FFE" w:rsidRDefault="00D433D8" w:rsidP="00D433D8">
            <w:pPr>
              <w:jc w:val="both"/>
              <w:rPr>
                <w:sz w:val="18"/>
                <w:lang w:val="ro-RO"/>
              </w:rPr>
            </w:pPr>
            <w:r w:rsidRPr="00D433D8">
              <w:rPr>
                <w:sz w:val="18"/>
                <w:lang w:val="ro-RO"/>
              </w:rPr>
              <w:t xml:space="preserve"> </w:t>
            </w:r>
            <w:r w:rsidR="00743FFE" w:rsidRPr="00743FFE">
              <w:rPr>
                <w:sz w:val="18"/>
              </w:rPr>
              <w:t>C.P.</w:t>
            </w:r>
            <w:r w:rsidR="005928F0">
              <w:rPr>
                <w:sz w:val="18"/>
              </w:rPr>
              <w:t>1</w:t>
            </w:r>
            <w:r w:rsidR="00743FFE" w:rsidRPr="00743FFE">
              <w:rPr>
                <w:sz w:val="18"/>
              </w:rPr>
              <w:t xml:space="preserve">. </w:t>
            </w:r>
            <w:proofErr w:type="spellStart"/>
            <w:r w:rsidR="00743FFE" w:rsidRPr="00743FFE">
              <w:rPr>
                <w:sz w:val="18"/>
              </w:rPr>
              <w:t>Asigură</w:t>
            </w:r>
            <w:proofErr w:type="spellEnd"/>
            <w:r w:rsidR="00743FFE" w:rsidRPr="00743FFE">
              <w:rPr>
                <w:sz w:val="18"/>
              </w:rPr>
              <w:t xml:space="preserve"> </w:t>
            </w:r>
            <w:proofErr w:type="spellStart"/>
            <w:r w:rsidR="00743FFE" w:rsidRPr="00743FFE">
              <w:rPr>
                <w:sz w:val="18"/>
              </w:rPr>
              <w:t>managementul</w:t>
            </w:r>
            <w:proofErr w:type="spellEnd"/>
            <w:r w:rsidR="00743FFE" w:rsidRPr="00743FFE">
              <w:rPr>
                <w:sz w:val="18"/>
              </w:rPr>
              <w:t xml:space="preserve"> </w:t>
            </w:r>
            <w:proofErr w:type="spellStart"/>
            <w:r w:rsidR="00743FFE" w:rsidRPr="00743FFE">
              <w:rPr>
                <w:sz w:val="18"/>
              </w:rPr>
              <w:t>proceselor</w:t>
            </w:r>
            <w:proofErr w:type="spellEnd"/>
          </w:p>
        </w:tc>
      </w:tr>
      <w:tr w:rsidR="00892294" w:rsidRPr="006330CC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D433D8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D433D8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58FA63E0" w14:textId="4259E273" w:rsidR="001E7A1A" w:rsidRDefault="001E7A1A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1E7A1A">
              <w:rPr>
                <w:sz w:val="18"/>
                <w:szCs w:val="18"/>
                <w:lang w:val="ro-RO"/>
              </w:rPr>
              <w:t>C.T.1. Gestionează resurse financiare şi materiale</w:t>
            </w:r>
          </w:p>
          <w:p w14:paraId="288D0164" w14:textId="319B8282" w:rsidR="00743FFE" w:rsidRPr="00D433D8" w:rsidRDefault="00743FFE" w:rsidP="00274E83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743FFE">
              <w:rPr>
                <w:sz w:val="18"/>
                <w:szCs w:val="18"/>
                <w:lang w:val="ro-RO"/>
              </w:rPr>
              <w:t>C.T.4. Lucrează în echipe</w:t>
            </w:r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5928F0" w:rsidRPr="00593854" w14:paraId="2BBC8A4A" w14:textId="77777777" w:rsidTr="002340A7">
        <w:tc>
          <w:tcPr>
            <w:tcW w:w="2972" w:type="dxa"/>
            <w:vAlign w:val="center"/>
          </w:tcPr>
          <w:p w14:paraId="5284D677" w14:textId="6B738E42" w:rsidR="005928F0" w:rsidRPr="005928F0" w:rsidRDefault="005928F0" w:rsidP="005928F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28F0">
              <w:rPr>
                <w:rFonts w:ascii="Times New Roman" w:hAnsi="Times New Roman" w:cs="Times New Roman"/>
                <w:sz w:val="18"/>
                <w:szCs w:val="18"/>
              </w:rPr>
              <w:t>Studentul/absolventul demonstrează înțelegerea principiilor economiei circulare și propune măsuri concrete pentru utilizarea eficientă a factorilor de producție, precum și pentru prevenirea și reducerea risipei alimentare.</w:t>
            </w:r>
          </w:p>
        </w:tc>
        <w:tc>
          <w:tcPr>
            <w:tcW w:w="3402" w:type="dxa"/>
            <w:vAlign w:val="center"/>
          </w:tcPr>
          <w:p w14:paraId="4D246F9E" w14:textId="74467110" w:rsidR="005928F0" w:rsidRPr="005928F0" w:rsidRDefault="005928F0" w:rsidP="005928F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28F0">
              <w:rPr>
                <w:rFonts w:ascii="Times New Roman" w:hAnsi="Times New Roman" w:cs="Times New Roman"/>
                <w:sz w:val="18"/>
                <w:szCs w:val="18"/>
              </w:rPr>
              <w:t>Studentul/absolventul evaluează performanța sistemelor alimentare prin analiza parametrilor critici implicați în procesele de producție și aplică principii și metode specifice de control, execuție și operare în cadrul sistemelor alimentare integrate.</w:t>
            </w:r>
          </w:p>
        </w:tc>
        <w:tc>
          <w:tcPr>
            <w:tcW w:w="3260" w:type="dxa"/>
            <w:vAlign w:val="center"/>
          </w:tcPr>
          <w:p w14:paraId="09DAD8D1" w14:textId="53F298B8" w:rsidR="005928F0" w:rsidRPr="005928F0" w:rsidRDefault="005928F0" w:rsidP="005928F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28F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Studentul/absolventul ia decizii în contexte clare și își asumă responsabilitatea acestora.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274E83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4E408F06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Dezvoltarea unei viziuni manageriale, înțelegerea a termenilor de manager, lider, antreprenor și dezvoltarea de abilități și cunoștințe necesare pentru managementul unei entități și capacitatea de a lucra în echipă:</w:t>
            </w:r>
          </w:p>
          <w:p w14:paraId="1DBBBD49" w14:textId="77777777" w:rsidR="00274E83" w:rsidRPr="000C5787" w:rsidRDefault="00274E83" w:rsidP="00274E83">
            <w:pPr>
              <w:pStyle w:val="ListParagraph"/>
              <w:widowControl/>
              <w:numPr>
                <w:ilvl w:val="0"/>
                <w:numId w:val="66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C5787">
              <w:rPr>
                <w:sz w:val="18"/>
                <w:szCs w:val="18"/>
                <w:lang w:val="fr-FR"/>
              </w:rPr>
              <w:t>familiarizarea</w:t>
            </w:r>
            <w:proofErr w:type="spellEnd"/>
            <w:proofErr w:type="gram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cu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conceptele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0C5787">
              <w:rPr>
                <w:sz w:val="18"/>
                <w:szCs w:val="18"/>
                <w:lang w:val="fr-FR"/>
              </w:rPr>
              <w:t>de  management</w:t>
            </w:r>
            <w:proofErr w:type="gramEnd"/>
            <w:r w:rsidRPr="000C5787">
              <w:rPr>
                <w:sz w:val="18"/>
                <w:szCs w:val="18"/>
                <w:lang w:val="fr-FR"/>
              </w:rPr>
              <w:t xml:space="preserve">, manager </w:t>
            </w:r>
          </w:p>
          <w:p w14:paraId="465966C5" w14:textId="77777777" w:rsidR="00274E83" w:rsidRPr="000C5787" w:rsidRDefault="00274E83" w:rsidP="00274E83">
            <w:pPr>
              <w:pStyle w:val="ListParagraph"/>
              <w:widowControl/>
              <w:numPr>
                <w:ilvl w:val="0"/>
                <w:numId w:val="66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C5787">
              <w:rPr>
                <w:sz w:val="18"/>
                <w:szCs w:val="18"/>
                <w:lang w:val="fr-FR"/>
              </w:rPr>
              <w:t>familiarizarea</w:t>
            </w:r>
            <w:proofErr w:type="spellEnd"/>
            <w:proofErr w:type="gram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cu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cele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mai importante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mecanisme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guvernează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activitatea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agenţilor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economici</w:t>
            </w:r>
            <w:proofErr w:type="spellEnd"/>
          </w:p>
          <w:p w14:paraId="6EC877D1" w14:textId="77777777" w:rsidR="00274E83" w:rsidRPr="000C5787" w:rsidRDefault="00274E83" w:rsidP="00274E83">
            <w:pPr>
              <w:pStyle w:val="ListParagraph"/>
              <w:widowControl/>
              <w:numPr>
                <w:ilvl w:val="0"/>
                <w:numId w:val="66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C5787">
              <w:rPr>
                <w:sz w:val="18"/>
                <w:szCs w:val="18"/>
                <w:lang w:val="fr-FR"/>
              </w:rPr>
              <w:t>înțelegerea</w:t>
            </w:r>
            <w:proofErr w:type="spellEnd"/>
            <w:proofErr w:type="gramEnd"/>
            <w:r w:rsidRPr="000C57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modului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desfăşurare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0C5787">
              <w:rPr>
                <w:sz w:val="18"/>
                <w:szCs w:val="18"/>
                <w:lang w:val="fr-FR"/>
              </w:rPr>
              <w:t>activităţii</w:t>
            </w:r>
            <w:proofErr w:type="spellEnd"/>
            <w:r w:rsidRPr="000C5787">
              <w:rPr>
                <w:sz w:val="18"/>
                <w:szCs w:val="18"/>
                <w:lang w:val="fr-FR"/>
              </w:rPr>
              <w:t xml:space="preserve"> de management</w:t>
            </w:r>
          </w:p>
          <w:p w14:paraId="1BA98E7B" w14:textId="77777777" w:rsidR="00274E83" w:rsidRPr="000C5787" w:rsidRDefault="00274E83" w:rsidP="00274E83">
            <w:pPr>
              <w:widowControl/>
              <w:numPr>
                <w:ilvl w:val="0"/>
                <w:numId w:val="66"/>
              </w:numPr>
              <w:tabs>
                <w:tab w:val="left" w:pos="313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dezvoltatea de abilităţi, cunoştinţe certe şi profund argumentate referitoare managementul unui firme</w:t>
            </w:r>
          </w:p>
          <w:p w14:paraId="7846ED17" w14:textId="77777777" w:rsidR="00274E83" w:rsidRDefault="00274E83" w:rsidP="00274E83">
            <w:pPr>
              <w:widowControl/>
              <w:numPr>
                <w:ilvl w:val="0"/>
                <w:numId w:val="66"/>
              </w:numPr>
              <w:tabs>
                <w:tab w:val="left" w:pos="313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capacitatea de a lucra în echipă;</w:t>
            </w:r>
          </w:p>
          <w:p w14:paraId="281EB434" w14:textId="50A8D6D8" w:rsidR="00274E83" w:rsidRPr="00274E83" w:rsidRDefault="00274E83" w:rsidP="00274E83">
            <w:pPr>
              <w:widowControl/>
              <w:numPr>
                <w:ilvl w:val="0"/>
                <w:numId w:val="66"/>
              </w:numPr>
              <w:tabs>
                <w:tab w:val="left" w:pos="313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274E83">
              <w:rPr>
                <w:sz w:val="18"/>
                <w:szCs w:val="18"/>
              </w:rPr>
              <w:t>capacitatea</w:t>
            </w:r>
            <w:proofErr w:type="spellEnd"/>
            <w:r w:rsidRPr="00274E83">
              <w:rPr>
                <w:sz w:val="18"/>
                <w:szCs w:val="18"/>
              </w:rPr>
              <w:t xml:space="preserve"> de </w:t>
            </w:r>
            <w:proofErr w:type="spellStart"/>
            <w:r w:rsidRPr="00274E83">
              <w:rPr>
                <w:sz w:val="18"/>
                <w:szCs w:val="18"/>
              </w:rPr>
              <w:t>estimare</w:t>
            </w:r>
            <w:proofErr w:type="spellEnd"/>
            <w:r w:rsidRPr="00274E83">
              <w:rPr>
                <w:sz w:val="18"/>
                <w:szCs w:val="18"/>
              </w:rPr>
              <w:t xml:space="preserve"> a </w:t>
            </w:r>
            <w:proofErr w:type="spellStart"/>
            <w:r w:rsidRPr="00274E83">
              <w:rPr>
                <w:sz w:val="18"/>
                <w:szCs w:val="18"/>
              </w:rPr>
              <w:t>unui</w:t>
            </w:r>
            <w:proofErr w:type="spellEnd"/>
            <w:r w:rsidRPr="00274E83">
              <w:rPr>
                <w:sz w:val="18"/>
                <w:szCs w:val="18"/>
              </w:rPr>
              <w:t xml:space="preserve"> </w:t>
            </w:r>
            <w:proofErr w:type="spellStart"/>
            <w:r w:rsidRPr="00274E83">
              <w:rPr>
                <w:sz w:val="18"/>
                <w:szCs w:val="18"/>
              </w:rPr>
              <w:t>buget</w:t>
            </w:r>
            <w:proofErr w:type="spellEnd"/>
            <w:r w:rsidRPr="00274E83">
              <w:rPr>
                <w:sz w:val="18"/>
                <w:szCs w:val="18"/>
              </w:rPr>
              <w:t xml:space="preserve"> </w:t>
            </w:r>
            <w:proofErr w:type="spellStart"/>
            <w:r w:rsidRPr="00274E83">
              <w:rPr>
                <w:sz w:val="18"/>
                <w:szCs w:val="18"/>
              </w:rPr>
              <w:t>necesar</w:t>
            </w:r>
            <w:proofErr w:type="spellEnd"/>
            <w:r w:rsidRPr="00274E83">
              <w:rPr>
                <w:sz w:val="18"/>
                <w:szCs w:val="18"/>
              </w:rPr>
              <w:t xml:space="preserve"> </w:t>
            </w:r>
            <w:proofErr w:type="spellStart"/>
            <w:r w:rsidRPr="00274E83">
              <w:rPr>
                <w:sz w:val="18"/>
                <w:szCs w:val="18"/>
              </w:rPr>
              <w:t>pentru</w:t>
            </w:r>
            <w:proofErr w:type="spellEnd"/>
            <w:r w:rsidRPr="00274E83">
              <w:rPr>
                <w:sz w:val="18"/>
                <w:szCs w:val="18"/>
              </w:rPr>
              <w:t xml:space="preserve"> </w:t>
            </w:r>
            <w:proofErr w:type="spellStart"/>
            <w:r w:rsidRPr="00274E83">
              <w:rPr>
                <w:sz w:val="18"/>
                <w:szCs w:val="18"/>
              </w:rPr>
              <w:t>proiectul</w:t>
            </w:r>
            <w:proofErr w:type="spellEnd"/>
            <w:r w:rsidRPr="00274E83">
              <w:rPr>
                <w:sz w:val="18"/>
                <w:szCs w:val="18"/>
              </w:rPr>
              <w:t xml:space="preserve"> </w:t>
            </w:r>
            <w:proofErr w:type="spellStart"/>
            <w:r w:rsidRPr="00274E83">
              <w:rPr>
                <w:sz w:val="18"/>
                <w:szCs w:val="18"/>
              </w:rPr>
              <w:t>planificat</w:t>
            </w:r>
            <w:proofErr w:type="spellEnd"/>
            <w:r w:rsidRPr="00274E83">
              <w:rPr>
                <w:sz w:val="18"/>
                <w:szCs w:val="18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BF5998E" w14:textId="77777777" w:rsidR="008A364C" w:rsidRPr="008A364C" w:rsidRDefault="008A364C" w:rsidP="008A364C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602593F4" w14:textId="77777777" w:rsidR="008A364C" w:rsidRPr="008A364C" w:rsidRDefault="008A364C" w:rsidP="008A364C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sz w:val="18"/>
          <w:lang w:val="ro-RO"/>
        </w:rPr>
      </w:pPr>
    </w:p>
    <w:p w14:paraId="460E9633" w14:textId="68109B60" w:rsidR="000017E7" w:rsidRPr="00D433D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lastRenderedPageBreak/>
        <w:t>Conținutul predării și învățării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54"/>
        <w:gridCol w:w="782"/>
        <w:gridCol w:w="2265"/>
        <w:gridCol w:w="1627"/>
      </w:tblGrid>
      <w:tr w:rsidR="00856A4A" w:rsidRPr="00856A4A" w14:paraId="6D324F60" w14:textId="77777777" w:rsidTr="00D676B2">
        <w:tc>
          <w:tcPr>
            <w:tcW w:w="2573" w:type="pct"/>
            <w:vAlign w:val="center"/>
          </w:tcPr>
          <w:p w14:paraId="248BA9C0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406" w:type="pct"/>
            <w:vAlign w:val="center"/>
          </w:tcPr>
          <w:p w14:paraId="1CFBFA8D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176" w:type="pct"/>
            <w:vAlign w:val="center"/>
          </w:tcPr>
          <w:p w14:paraId="09C7B7DC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845" w:type="pct"/>
            <w:vAlign w:val="center"/>
          </w:tcPr>
          <w:p w14:paraId="4DE53515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856A4A" w:rsidRPr="00856A4A" w14:paraId="5E10D1C2" w14:textId="77777777" w:rsidTr="00D676B2">
        <w:tc>
          <w:tcPr>
            <w:tcW w:w="2573" w:type="pct"/>
            <w:vAlign w:val="center"/>
          </w:tcPr>
          <w:p w14:paraId="3E1C1388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>INTRODUCERE</w:t>
            </w:r>
          </w:p>
          <w:p w14:paraId="56261369" w14:textId="77777777" w:rsidR="00856A4A" w:rsidRPr="00856A4A" w:rsidRDefault="00856A4A" w:rsidP="00856A4A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Obiectivele cursului, profesorului și studenților. Mod de predare și evaluare.</w:t>
            </w:r>
          </w:p>
          <w:p w14:paraId="0DC3762B" w14:textId="77777777" w:rsidR="00856A4A" w:rsidRPr="00856A4A" w:rsidRDefault="00856A4A" w:rsidP="00856A4A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Rolul managementul şi a marketingului într-o firmă.</w:t>
            </w:r>
          </w:p>
          <w:p w14:paraId="1E990CFD" w14:textId="77777777" w:rsidR="00856A4A" w:rsidRPr="00856A4A" w:rsidRDefault="00856A4A" w:rsidP="00D676B2">
            <w:pPr>
              <w:ind w:left="465"/>
              <w:rPr>
                <w:sz w:val="18"/>
                <w:szCs w:val="18"/>
                <w:lang w:val="ro-RO"/>
              </w:rPr>
            </w:pPr>
          </w:p>
        </w:tc>
        <w:tc>
          <w:tcPr>
            <w:tcW w:w="406" w:type="pct"/>
            <w:vAlign w:val="center"/>
          </w:tcPr>
          <w:p w14:paraId="709416AE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76" w:type="pct"/>
            <w:vAlign w:val="center"/>
          </w:tcPr>
          <w:p w14:paraId="7C370A11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  <w:vAlign w:val="center"/>
          </w:tcPr>
          <w:p w14:paraId="668A2DED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459C1BEE" w14:textId="77777777" w:rsidTr="00D676B2">
        <w:tc>
          <w:tcPr>
            <w:tcW w:w="2573" w:type="pct"/>
          </w:tcPr>
          <w:p w14:paraId="464BF890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>MANAGEMENT, MANAGER, ANTREPRENORIAT, ANTREPRENOR</w:t>
            </w:r>
          </w:p>
          <w:p w14:paraId="6B8B742B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sz w:val="18"/>
                <w:szCs w:val="18"/>
                <w:lang w:val="fr-FR"/>
              </w:rPr>
              <w:t>Noțiunea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dimensiunile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conceptului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de manager.</w:t>
            </w:r>
          </w:p>
          <w:p w14:paraId="5FF476E0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sz w:val="18"/>
                <w:szCs w:val="18"/>
                <w:lang w:val="fr-FR"/>
              </w:rPr>
              <w:t>Noțiunea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dimensiunile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conceptului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antreprenor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>.</w:t>
            </w:r>
          </w:p>
          <w:p w14:paraId="408166E3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sz w:val="18"/>
                <w:szCs w:val="18"/>
                <w:lang w:val="fr-FR"/>
              </w:rPr>
              <w:t>Noțiunea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dimensiunile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conceptului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de manager.</w:t>
            </w:r>
          </w:p>
          <w:p w14:paraId="3F54E171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sz w:val="18"/>
                <w:szCs w:val="18"/>
                <w:lang w:val="fr-FR"/>
              </w:rPr>
              <w:t>Noțiunea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dimensiunile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conceptului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antreprenor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>.</w:t>
            </w:r>
          </w:p>
        </w:tc>
        <w:tc>
          <w:tcPr>
            <w:tcW w:w="406" w:type="pct"/>
          </w:tcPr>
          <w:p w14:paraId="365970C3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047B1F9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76" w:type="pct"/>
          </w:tcPr>
          <w:p w14:paraId="79835BB8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3F629FE0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7DD63657" w14:textId="77777777" w:rsidTr="00D676B2">
        <w:tc>
          <w:tcPr>
            <w:tcW w:w="2573" w:type="pct"/>
          </w:tcPr>
          <w:p w14:paraId="10E86536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>LIDER ȘI MANAGER</w:t>
            </w:r>
          </w:p>
          <w:p w14:paraId="3E7F83BC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Definiții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3CEDA933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Elemente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comune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0480E492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Diferențe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</w:tc>
        <w:tc>
          <w:tcPr>
            <w:tcW w:w="406" w:type="pct"/>
          </w:tcPr>
          <w:p w14:paraId="5FCD5CC0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</w:tcPr>
          <w:p w14:paraId="646C15ED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21921FAF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09C02C22" w14:textId="77777777" w:rsidTr="00D676B2">
        <w:tc>
          <w:tcPr>
            <w:tcW w:w="2573" w:type="pct"/>
          </w:tcPr>
          <w:p w14:paraId="1DEFA989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>FUNCŢIILE MANAGEMENTULUI (1)</w:t>
            </w:r>
          </w:p>
          <w:p w14:paraId="0E479F0D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Funcţia</w:t>
            </w:r>
            <w:proofErr w:type="spellEnd"/>
            <w:r w:rsidRPr="00856A4A">
              <w:rPr>
                <w:sz w:val="18"/>
                <w:szCs w:val="18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</w:rPr>
              <w:t>conducere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6CAD64A0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Funcţia</w:t>
            </w:r>
            <w:proofErr w:type="spellEnd"/>
            <w:r w:rsidRPr="00856A4A">
              <w:rPr>
                <w:sz w:val="18"/>
                <w:szCs w:val="18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</w:rPr>
              <w:t>planificare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52FA4316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Funcţia</w:t>
            </w:r>
            <w:proofErr w:type="spellEnd"/>
            <w:r w:rsidRPr="00856A4A">
              <w:rPr>
                <w:sz w:val="18"/>
                <w:szCs w:val="18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</w:rPr>
              <w:t>organizare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</w:tc>
        <w:tc>
          <w:tcPr>
            <w:tcW w:w="406" w:type="pct"/>
          </w:tcPr>
          <w:p w14:paraId="65EC91A9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</w:tcPr>
          <w:p w14:paraId="3F9CE519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010DCEB8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59BA85F8" w14:textId="77777777" w:rsidTr="00D676B2">
        <w:tc>
          <w:tcPr>
            <w:tcW w:w="2573" w:type="pct"/>
          </w:tcPr>
          <w:p w14:paraId="2C69CC2D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>FUNCŢIILE MANAGEMENTULUI (1)</w:t>
            </w:r>
          </w:p>
          <w:p w14:paraId="71CAA5AF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Funcţia</w:t>
            </w:r>
            <w:proofErr w:type="spellEnd"/>
            <w:r w:rsidRPr="00856A4A">
              <w:rPr>
                <w:sz w:val="18"/>
                <w:szCs w:val="18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</w:rPr>
              <w:t>coordonare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06433023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Funcţia</w:t>
            </w:r>
            <w:proofErr w:type="spellEnd"/>
            <w:r w:rsidRPr="00856A4A">
              <w:rPr>
                <w:sz w:val="18"/>
                <w:szCs w:val="18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</w:rPr>
              <w:t>motivare-antrenare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5A9A6CD4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Funcţia</w:t>
            </w:r>
            <w:proofErr w:type="spellEnd"/>
            <w:r w:rsidRPr="00856A4A">
              <w:rPr>
                <w:sz w:val="18"/>
                <w:szCs w:val="18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</w:rPr>
              <w:t>evaluare</w:t>
            </w:r>
            <w:proofErr w:type="spellEnd"/>
            <w:r w:rsidRPr="00856A4A">
              <w:rPr>
                <w:sz w:val="18"/>
                <w:szCs w:val="18"/>
              </w:rPr>
              <w:t>-control.</w:t>
            </w:r>
          </w:p>
        </w:tc>
        <w:tc>
          <w:tcPr>
            <w:tcW w:w="406" w:type="pct"/>
          </w:tcPr>
          <w:p w14:paraId="714DF11B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</w:tcPr>
          <w:p w14:paraId="56278ED2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469EEB6D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027826FA" w14:textId="77777777" w:rsidTr="00D676B2">
        <w:trPr>
          <w:trHeight w:val="1340"/>
        </w:trPr>
        <w:tc>
          <w:tcPr>
            <w:tcW w:w="2573" w:type="pct"/>
          </w:tcPr>
          <w:p w14:paraId="63B25EF9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>BRANDING MANAGEMENT</w:t>
            </w:r>
          </w:p>
          <w:p w14:paraId="4CF2552A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Utilitate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07BA1CE1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Definiție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09F29771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Componentele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brandului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3AA88A44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sz w:val="18"/>
                <w:szCs w:val="18"/>
                <w:lang w:val="fr-FR"/>
              </w:rPr>
              <w:t>Erori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branding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management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industria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alimentară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>.</w:t>
            </w:r>
          </w:p>
        </w:tc>
        <w:tc>
          <w:tcPr>
            <w:tcW w:w="406" w:type="pct"/>
          </w:tcPr>
          <w:p w14:paraId="6ECD1FBA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E471848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</w:tcPr>
          <w:p w14:paraId="187B69C9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5195FF83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67870893" w14:textId="77777777" w:rsidTr="00D676B2">
        <w:tc>
          <w:tcPr>
            <w:tcW w:w="2573" w:type="pct"/>
          </w:tcPr>
          <w:p w14:paraId="567BE4E3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856A4A">
              <w:rPr>
                <w:b/>
                <w:sz w:val="18"/>
                <w:szCs w:val="18"/>
              </w:rPr>
              <w:t xml:space="preserve">COMUNICARE ȘI NEGOCIERE </w:t>
            </w:r>
          </w:p>
          <w:p w14:paraId="6A08CEC7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Componentele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comunicării</w:t>
            </w:r>
            <w:proofErr w:type="spellEnd"/>
            <w:r w:rsidRPr="00856A4A">
              <w:rPr>
                <w:sz w:val="18"/>
                <w:szCs w:val="18"/>
              </w:rPr>
              <w:t xml:space="preserve">. </w:t>
            </w:r>
          </w:p>
          <w:p w14:paraId="6EF191DD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sz w:val="18"/>
                <w:szCs w:val="18"/>
                <w:lang w:val="fr-FR"/>
              </w:rPr>
              <w:t>Comunicare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internă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externă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cadrul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firmei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>.</w:t>
            </w:r>
          </w:p>
          <w:p w14:paraId="4475C8DD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Importanța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comnicării</w:t>
            </w:r>
            <w:proofErr w:type="spellEnd"/>
            <w:r w:rsidRPr="00856A4A">
              <w:rPr>
                <w:sz w:val="18"/>
                <w:szCs w:val="18"/>
              </w:rPr>
              <w:t xml:space="preserve"> cu </w:t>
            </w:r>
            <w:proofErr w:type="spellStart"/>
            <w:r w:rsidRPr="00856A4A">
              <w:rPr>
                <w:sz w:val="18"/>
                <w:szCs w:val="18"/>
              </w:rPr>
              <w:t>piața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</w:tc>
        <w:tc>
          <w:tcPr>
            <w:tcW w:w="406" w:type="pct"/>
          </w:tcPr>
          <w:p w14:paraId="75A7B09B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</w:tcPr>
          <w:p w14:paraId="3D2F20D8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540BE618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30AF19A3" w14:textId="77777777" w:rsidTr="00D676B2">
        <w:tc>
          <w:tcPr>
            <w:tcW w:w="2573" w:type="pct"/>
          </w:tcPr>
          <w:p w14:paraId="4260D1C9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  <w:lang w:val="fr-FR"/>
              </w:rPr>
            </w:pPr>
            <w:r w:rsidRPr="00856A4A">
              <w:rPr>
                <w:b/>
                <w:sz w:val="18"/>
                <w:szCs w:val="18"/>
                <w:lang w:val="fr-FR"/>
              </w:rPr>
              <w:t>MODALITĂȚI DE INOVARE ÎN RELAȚIE CU CLIENTUL</w:t>
            </w:r>
          </w:p>
          <w:p w14:paraId="175CD274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Produs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5F027C16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Preț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7D5F50EC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Promovare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4CB07461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Distribuție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286D96D0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856A4A">
              <w:rPr>
                <w:sz w:val="18"/>
                <w:szCs w:val="18"/>
              </w:rPr>
              <w:t>Personal.</w:t>
            </w:r>
          </w:p>
          <w:p w14:paraId="0F3F80C8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Proces</w:t>
            </w:r>
            <w:proofErr w:type="spellEnd"/>
            <w:r w:rsidRPr="00856A4A">
              <w:rPr>
                <w:sz w:val="18"/>
                <w:szCs w:val="18"/>
              </w:rPr>
              <w:t>.</w:t>
            </w:r>
          </w:p>
          <w:p w14:paraId="123C3C9F" w14:textId="77777777" w:rsidR="00856A4A" w:rsidRPr="00856A4A" w:rsidRDefault="00856A4A" w:rsidP="00856A4A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proofErr w:type="spellStart"/>
            <w:r w:rsidRPr="00856A4A">
              <w:rPr>
                <w:sz w:val="18"/>
                <w:szCs w:val="18"/>
              </w:rPr>
              <w:t>Dovezi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fizice</w:t>
            </w:r>
            <w:proofErr w:type="spellEnd"/>
          </w:p>
        </w:tc>
        <w:tc>
          <w:tcPr>
            <w:tcW w:w="406" w:type="pct"/>
          </w:tcPr>
          <w:p w14:paraId="2BEE4993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76" w:type="pct"/>
          </w:tcPr>
          <w:p w14:paraId="6F894D83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016F94E1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56A4A" w:rsidRPr="00856A4A" w14:paraId="41F49DD3" w14:textId="77777777" w:rsidTr="00D676B2">
        <w:tc>
          <w:tcPr>
            <w:tcW w:w="5000" w:type="pct"/>
            <w:gridSpan w:val="4"/>
          </w:tcPr>
          <w:p w14:paraId="2C40832A" w14:textId="6E9A200D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 xml:space="preserve">Bibliografie minimală </w:t>
            </w:r>
            <w:r w:rsidRPr="00856A4A">
              <w:rPr>
                <w:w w:val="105"/>
                <w:sz w:val="18"/>
                <w:szCs w:val="18"/>
                <w:lang w:val="ro-RO"/>
              </w:rPr>
              <w:t>recomandată</w:t>
            </w:r>
          </w:p>
        </w:tc>
      </w:tr>
      <w:tr w:rsidR="00856A4A" w:rsidRPr="006330CC" w14:paraId="61D26D85" w14:textId="77777777" w:rsidTr="00D676B2">
        <w:trPr>
          <w:trHeight w:val="530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B98CF00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70"/>
              </w:numPr>
              <w:autoSpaceDE/>
              <w:autoSpaceDN/>
              <w:contextualSpacing/>
              <w:rPr>
                <w:rFonts w:eastAsia="Arial Unicode MS"/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Burduș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Eugen, </w:t>
            </w:r>
            <w:proofErr w:type="spellStart"/>
            <w:r w:rsidRPr="00856A4A">
              <w:rPr>
                <w:rFonts w:eastAsia="Arial Unicode MS"/>
                <w:i/>
                <w:iCs/>
                <w:sz w:val="18"/>
                <w:szCs w:val="18"/>
                <w:lang w:val="fr-FR"/>
              </w:rPr>
              <w:t>Tratat</w:t>
            </w:r>
            <w:proofErr w:type="spellEnd"/>
            <w:r w:rsidRPr="00856A4A">
              <w:rPr>
                <w:rFonts w:eastAsia="Arial Unicode MS"/>
                <w:i/>
                <w:iCs/>
                <w:sz w:val="18"/>
                <w:szCs w:val="18"/>
                <w:lang w:val="fr-FR"/>
              </w:rPr>
              <w:t xml:space="preserve"> de mangement</w:t>
            </w:r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Editura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 Pro </w:t>
            </w: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Universitaria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București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</w:t>
            </w:r>
            <w:proofErr w:type="gram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2017;</w:t>
            </w:r>
            <w:proofErr w:type="gramEnd"/>
          </w:p>
          <w:p w14:paraId="20A90D8F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70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856A4A">
              <w:rPr>
                <w:rFonts w:eastAsia="Arial Unicode MS"/>
                <w:sz w:val="18"/>
                <w:szCs w:val="18"/>
              </w:rPr>
              <w:t xml:space="preserve">Drucker, Peter, </w:t>
            </w:r>
            <w:r w:rsidRPr="00856A4A">
              <w:rPr>
                <w:rFonts w:eastAsia="Arial Unicode MS"/>
                <w:i/>
                <w:sz w:val="18"/>
                <w:szCs w:val="18"/>
              </w:rPr>
              <w:t xml:space="preserve">Despre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decizie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și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eficacitate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: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ghidul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complet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al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lucrurilor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bine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făcute</w:t>
            </w:r>
            <w:proofErr w:type="spellEnd"/>
            <w:r w:rsidRPr="00856A4A">
              <w:rPr>
                <w:sz w:val="18"/>
                <w:szCs w:val="18"/>
              </w:rPr>
              <w:t xml:space="preserve">, </w:t>
            </w:r>
            <w:proofErr w:type="spellStart"/>
            <w:r w:rsidRPr="00856A4A">
              <w:rPr>
                <w:sz w:val="18"/>
                <w:szCs w:val="18"/>
              </w:rPr>
              <w:t>editura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Teora</w:t>
            </w:r>
            <w:proofErr w:type="spellEnd"/>
            <w:r w:rsidRPr="00856A4A">
              <w:rPr>
                <w:sz w:val="18"/>
                <w:szCs w:val="18"/>
              </w:rPr>
              <w:t xml:space="preserve">, </w:t>
            </w:r>
            <w:proofErr w:type="spellStart"/>
            <w:r w:rsidRPr="00856A4A">
              <w:rPr>
                <w:sz w:val="18"/>
                <w:szCs w:val="18"/>
              </w:rPr>
              <w:t>București</w:t>
            </w:r>
            <w:proofErr w:type="spellEnd"/>
            <w:r w:rsidRPr="00856A4A">
              <w:rPr>
                <w:sz w:val="18"/>
                <w:szCs w:val="18"/>
              </w:rPr>
              <w:t>, 2001;</w:t>
            </w:r>
          </w:p>
          <w:p w14:paraId="1A6295AD" w14:textId="77777777" w:rsidR="00856A4A" w:rsidRPr="00856A4A" w:rsidRDefault="00856A4A" w:rsidP="00856A4A">
            <w:pPr>
              <w:pStyle w:val="BodyText"/>
              <w:widowControl/>
              <w:numPr>
                <w:ilvl w:val="0"/>
                <w:numId w:val="70"/>
              </w:numPr>
              <w:autoSpaceDE/>
              <w:autoSpaceDN/>
              <w:spacing w:before="0"/>
              <w:rPr>
                <w:sz w:val="18"/>
                <w:szCs w:val="18"/>
                <w:lang w:val="fr-FR" w:eastAsia="ro-RO"/>
              </w:rPr>
            </w:pPr>
            <w:r w:rsidRPr="00856A4A">
              <w:rPr>
                <w:sz w:val="18"/>
                <w:szCs w:val="18"/>
                <w:lang w:val="fr-FR" w:eastAsia="ro-RO"/>
              </w:rPr>
              <w:t xml:space="preserve">Ghiuță, </w:t>
            </w:r>
            <w:proofErr w:type="spellStart"/>
            <w:r w:rsidRPr="00856A4A">
              <w:rPr>
                <w:sz w:val="18"/>
                <w:szCs w:val="18"/>
                <w:lang w:val="fr-FR" w:eastAsia="ro-RO"/>
              </w:rPr>
              <w:t>Ovidiu</w:t>
            </w:r>
            <w:proofErr w:type="spellEnd"/>
            <w:r w:rsidRPr="00856A4A">
              <w:rPr>
                <w:sz w:val="18"/>
                <w:szCs w:val="18"/>
                <w:lang w:val="fr-FR" w:eastAsia="ro-RO"/>
              </w:rPr>
              <w:t xml:space="preserve">-Aurel, </w:t>
            </w:r>
            <w:r w:rsidRPr="00856A4A">
              <w:rPr>
                <w:i/>
                <w:sz w:val="18"/>
                <w:szCs w:val="18"/>
                <w:lang w:val="fr-FR" w:eastAsia="ro-RO"/>
              </w:rPr>
              <w:t xml:space="preserve">note de </w:t>
            </w:r>
            <w:proofErr w:type="spellStart"/>
            <w:r w:rsidRPr="00856A4A">
              <w:rPr>
                <w:i/>
                <w:sz w:val="18"/>
                <w:szCs w:val="18"/>
                <w:lang w:val="fr-FR" w:eastAsia="ro-RO"/>
              </w:rPr>
              <w:t>curs</w:t>
            </w:r>
            <w:proofErr w:type="spellEnd"/>
            <w:r w:rsidRPr="00856A4A">
              <w:rPr>
                <w:i/>
                <w:sz w:val="18"/>
                <w:szCs w:val="18"/>
                <w:lang w:val="fr-FR" w:eastAsia="ro-RO"/>
              </w:rPr>
              <w:t xml:space="preserve">- Management, </w:t>
            </w:r>
            <w:proofErr w:type="gramStart"/>
            <w:r w:rsidRPr="00856A4A">
              <w:rPr>
                <w:i/>
                <w:sz w:val="18"/>
                <w:szCs w:val="18"/>
                <w:lang w:val="fr-FR" w:eastAsia="ro-RO"/>
              </w:rPr>
              <w:t>2024;</w:t>
            </w:r>
            <w:proofErr w:type="gramEnd"/>
          </w:p>
          <w:p w14:paraId="5314DE2C" w14:textId="77777777" w:rsidR="00856A4A" w:rsidRPr="00856A4A" w:rsidRDefault="00856A4A" w:rsidP="00856A4A">
            <w:pPr>
              <w:pStyle w:val="BodyText"/>
              <w:widowControl/>
              <w:numPr>
                <w:ilvl w:val="0"/>
                <w:numId w:val="70"/>
              </w:numPr>
              <w:autoSpaceDE/>
              <w:autoSpaceDN/>
              <w:spacing w:before="0"/>
              <w:rPr>
                <w:rStyle w:val="hps"/>
                <w:sz w:val="18"/>
                <w:szCs w:val="18"/>
                <w:lang w:val="fr-FR" w:eastAsia="ro-RO"/>
              </w:rPr>
            </w:pP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Ghiuţă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Ovidiu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-Aurel,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Brandul</w:t>
            </w:r>
            <w:proofErr w:type="spell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. </w:t>
            </w:r>
            <w:proofErr w:type="gram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Ce</w:t>
            </w:r>
            <w:proofErr w:type="gram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 este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şi</w:t>
            </w:r>
            <w:proofErr w:type="spell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 cum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îl</w:t>
            </w:r>
            <w:proofErr w:type="spell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construim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Editura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Tehnopress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, Iaşi, </w:t>
            </w:r>
            <w:proofErr w:type="gramStart"/>
            <w:r w:rsidRPr="00856A4A">
              <w:rPr>
                <w:rStyle w:val="hps"/>
                <w:sz w:val="18"/>
                <w:szCs w:val="18"/>
                <w:lang w:val="fr-FR"/>
              </w:rPr>
              <w:t>2015;</w:t>
            </w:r>
            <w:proofErr w:type="gramEnd"/>
          </w:p>
          <w:p w14:paraId="629C0D08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70"/>
              </w:numPr>
              <w:autoSpaceDE/>
              <w:autoSpaceDN/>
              <w:contextualSpacing/>
              <w:rPr>
                <w:rFonts w:eastAsia="Arial Unicode MS"/>
                <w:sz w:val="18"/>
                <w:szCs w:val="18"/>
              </w:rPr>
            </w:pPr>
            <w:r w:rsidRPr="00856A4A">
              <w:rPr>
                <w:rFonts w:eastAsia="Arial Unicode MS"/>
                <w:sz w:val="18"/>
                <w:szCs w:val="18"/>
              </w:rPr>
              <w:t xml:space="preserve">Parlagi, Anton, </w:t>
            </w:r>
            <w:r w:rsidRPr="00856A4A">
              <w:rPr>
                <w:rFonts w:eastAsia="Arial Unicode MS"/>
                <w:i/>
                <w:iCs/>
                <w:sz w:val="18"/>
                <w:szCs w:val="18"/>
              </w:rPr>
              <w:t>Management strategic</w:t>
            </w:r>
            <w:r w:rsidRPr="00856A4A">
              <w:rPr>
                <w:rFonts w:eastAsia="Arial Unicode MS"/>
                <w:sz w:val="18"/>
                <w:szCs w:val="18"/>
              </w:rPr>
              <w:t xml:space="preserve">, </w:t>
            </w:r>
            <w:proofErr w:type="spellStart"/>
            <w:r w:rsidRPr="00856A4A">
              <w:rPr>
                <w:rFonts w:eastAsia="Arial Unicode MS"/>
                <w:sz w:val="18"/>
                <w:szCs w:val="18"/>
              </w:rPr>
              <w:t>editura</w:t>
            </w:r>
            <w:proofErr w:type="spellEnd"/>
            <w:r w:rsidRPr="00856A4A">
              <w:rPr>
                <w:rFonts w:eastAsia="Arial Unicode MS"/>
                <w:sz w:val="18"/>
                <w:szCs w:val="18"/>
              </w:rPr>
              <w:t xml:space="preserve"> Pro </w:t>
            </w:r>
            <w:proofErr w:type="spellStart"/>
            <w:r w:rsidRPr="00856A4A">
              <w:rPr>
                <w:rFonts w:eastAsia="Arial Unicode MS"/>
                <w:sz w:val="18"/>
                <w:szCs w:val="18"/>
              </w:rPr>
              <w:t>Universitaria</w:t>
            </w:r>
            <w:proofErr w:type="spellEnd"/>
            <w:r w:rsidRPr="00856A4A">
              <w:rPr>
                <w:rFonts w:eastAsia="Arial Unicode MS"/>
                <w:sz w:val="18"/>
                <w:szCs w:val="18"/>
              </w:rPr>
              <w:t xml:space="preserve">, </w:t>
            </w:r>
            <w:proofErr w:type="spellStart"/>
            <w:r w:rsidRPr="00856A4A">
              <w:rPr>
                <w:rFonts w:eastAsia="Arial Unicode MS"/>
                <w:sz w:val="18"/>
                <w:szCs w:val="18"/>
              </w:rPr>
              <w:t>București</w:t>
            </w:r>
            <w:proofErr w:type="spellEnd"/>
            <w:r w:rsidRPr="00856A4A">
              <w:rPr>
                <w:rFonts w:eastAsia="Arial Unicode MS"/>
                <w:sz w:val="18"/>
                <w:szCs w:val="18"/>
              </w:rPr>
              <w:t xml:space="preserve">, 2018; </w:t>
            </w:r>
          </w:p>
          <w:p w14:paraId="5DCB7849" w14:textId="4E2EB10B" w:rsidR="00856A4A" w:rsidRPr="00856A4A" w:rsidRDefault="00856A4A" w:rsidP="00856A4A">
            <w:pPr>
              <w:pStyle w:val="BodyText"/>
              <w:widowControl/>
              <w:numPr>
                <w:ilvl w:val="0"/>
                <w:numId w:val="70"/>
              </w:numPr>
              <w:autoSpaceDE/>
              <w:autoSpaceDN/>
              <w:spacing w:before="0"/>
              <w:rPr>
                <w:sz w:val="18"/>
                <w:szCs w:val="18"/>
                <w:lang w:val="fr-FR"/>
              </w:rPr>
            </w:pPr>
            <w:r w:rsidRPr="00856A4A">
              <w:rPr>
                <w:sz w:val="18"/>
                <w:szCs w:val="18"/>
                <w:lang w:val="fr-FR"/>
              </w:rPr>
              <w:t xml:space="preserve">Porter, Michael, </w:t>
            </w:r>
            <w:proofErr w:type="spellStart"/>
            <w:r w:rsidRPr="00856A4A">
              <w:rPr>
                <w:i/>
                <w:sz w:val="18"/>
                <w:szCs w:val="18"/>
                <w:lang w:val="fr-FR"/>
              </w:rPr>
              <w:t>Avantajul</w:t>
            </w:r>
            <w:proofErr w:type="spellEnd"/>
            <w:r w:rsidRPr="00856A4A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i/>
                <w:sz w:val="18"/>
                <w:szCs w:val="18"/>
                <w:lang w:val="fr-FR"/>
              </w:rPr>
              <w:t>concurențial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Editura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Teora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, București, </w:t>
            </w:r>
            <w:proofErr w:type="gramStart"/>
            <w:r w:rsidRPr="00856A4A">
              <w:rPr>
                <w:sz w:val="18"/>
                <w:szCs w:val="18"/>
                <w:lang w:val="fr-FR"/>
              </w:rPr>
              <w:t>2001;</w:t>
            </w:r>
            <w:proofErr w:type="gramEnd"/>
          </w:p>
        </w:tc>
      </w:tr>
    </w:tbl>
    <w:p w14:paraId="75F58913" w14:textId="77777777" w:rsidR="00D433D8" w:rsidRPr="006330CC" w:rsidRDefault="00D433D8" w:rsidP="00D433D8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w w:val="105"/>
          <w:sz w:val="18"/>
          <w:lang w:val="fr-FR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4123"/>
        <w:gridCol w:w="691"/>
        <w:gridCol w:w="3187"/>
        <w:gridCol w:w="1627"/>
      </w:tblGrid>
      <w:tr w:rsidR="00856A4A" w:rsidRPr="007C290A" w14:paraId="60487038" w14:textId="77777777" w:rsidTr="00D676B2">
        <w:trPr>
          <w:trHeight w:val="190"/>
        </w:trPr>
        <w:tc>
          <w:tcPr>
            <w:tcW w:w="2141" w:type="pct"/>
          </w:tcPr>
          <w:p w14:paraId="0857406E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Aplicaţii (Seminar)</w:t>
            </w:r>
          </w:p>
        </w:tc>
        <w:tc>
          <w:tcPr>
            <w:tcW w:w="359" w:type="pct"/>
          </w:tcPr>
          <w:p w14:paraId="164F6C38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655" w:type="pct"/>
            <w:vAlign w:val="center"/>
          </w:tcPr>
          <w:p w14:paraId="7FF752EB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845" w:type="pct"/>
            <w:vAlign w:val="center"/>
          </w:tcPr>
          <w:p w14:paraId="4E34F283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856A4A" w:rsidRPr="007C290A" w14:paraId="458E2FD9" w14:textId="77777777" w:rsidTr="00D676B2">
        <w:trPr>
          <w:trHeight w:val="190"/>
        </w:trPr>
        <w:tc>
          <w:tcPr>
            <w:tcW w:w="2141" w:type="pct"/>
            <w:vAlign w:val="center"/>
          </w:tcPr>
          <w:p w14:paraId="5605EC02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 xml:space="preserve">Obiectivele cursului, profesorului și studenților. </w:t>
            </w:r>
          </w:p>
          <w:p w14:paraId="3C3BF67F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Mod de predare și evaluare.</w:t>
            </w:r>
          </w:p>
          <w:p w14:paraId="636C43F2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Punctaje.</w:t>
            </w:r>
          </w:p>
          <w:p w14:paraId="4B7784A3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Rolul managementului.</w:t>
            </w:r>
          </w:p>
          <w:p w14:paraId="4328465E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Structura proiect.</w:t>
            </w:r>
          </w:p>
        </w:tc>
        <w:tc>
          <w:tcPr>
            <w:tcW w:w="359" w:type="pct"/>
          </w:tcPr>
          <w:p w14:paraId="7B20663A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655" w:type="pct"/>
          </w:tcPr>
          <w:p w14:paraId="24FEB65C" w14:textId="77777777" w:rsidR="00856A4A" w:rsidRPr="00856A4A" w:rsidRDefault="00856A4A" w:rsidP="00D676B2">
            <w:pPr>
              <w:pStyle w:val="BodyText3"/>
              <w:spacing w:after="0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 frontale, instruirea, exemplificarea</w:t>
            </w:r>
          </w:p>
        </w:tc>
        <w:tc>
          <w:tcPr>
            <w:tcW w:w="845" w:type="pct"/>
          </w:tcPr>
          <w:p w14:paraId="5AA6A17D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56A4A" w:rsidRPr="007C290A" w14:paraId="3B60D0D1" w14:textId="77777777" w:rsidTr="00D676B2">
        <w:trPr>
          <w:trHeight w:val="190"/>
        </w:trPr>
        <w:tc>
          <w:tcPr>
            <w:tcW w:w="2141" w:type="pct"/>
            <w:vAlign w:val="center"/>
          </w:tcPr>
          <w:p w14:paraId="7ACE5FD6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Manager.</w:t>
            </w:r>
          </w:p>
          <w:p w14:paraId="5A3F83EF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 xml:space="preserve">Lider. </w:t>
            </w:r>
          </w:p>
          <w:p w14:paraId="51B556F1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Studii de caz.</w:t>
            </w:r>
          </w:p>
        </w:tc>
        <w:tc>
          <w:tcPr>
            <w:tcW w:w="359" w:type="pct"/>
          </w:tcPr>
          <w:p w14:paraId="34D543B4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493164C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655" w:type="pct"/>
          </w:tcPr>
          <w:p w14:paraId="49CB4D81" w14:textId="77777777" w:rsidR="00856A4A" w:rsidRPr="00856A4A" w:rsidRDefault="00856A4A" w:rsidP="00D676B2">
            <w:pPr>
              <w:pStyle w:val="BodyText3"/>
              <w:spacing w:after="0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845" w:type="pct"/>
          </w:tcPr>
          <w:p w14:paraId="17693D49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56A4A" w:rsidRPr="007C290A" w14:paraId="62C32266" w14:textId="77777777" w:rsidTr="00D676B2">
        <w:trPr>
          <w:trHeight w:val="190"/>
        </w:trPr>
        <w:tc>
          <w:tcPr>
            <w:tcW w:w="2141" w:type="pct"/>
          </w:tcPr>
          <w:p w14:paraId="0C37BDB7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Manager vs lider. Aplicații practice.</w:t>
            </w:r>
          </w:p>
          <w:p w14:paraId="5175DC83" w14:textId="77777777" w:rsidR="00856A4A" w:rsidRPr="00856A4A" w:rsidRDefault="00856A4A" w:rsidP="00D676B2">
            <w:pPr>
              <w:shd w:val="clear" w:color="auto" w:fill="FFFFFF"/>
              <w:rPr>
                <w:sz w:val="18"/>
                <w:szCs w:val="18"/>
                <w:lang w:val="ro-RO"/>
              </w:rPr>
            </w:pPr>
          </w:p>
        </w:tc>
        <w:tc>
          <w:tcPr>
            <w:tcW w:w="359" w:type="pct"/>
          </w:tcPr>
          <w:p w14:paraId="31996EEC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6412BB3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655" w:type="pct"/>
          </w:tcPr>
          <w:p w14:paraId="6D36554E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845" w:type="pct"/>
          </w:tcPr>
          <w:p w14:paraId="58738506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56A4A" w:rsidRPr="007C290A" w14:paraId="0286AB80" w14:textId="77777777" w:rsidTr="00D676B2">
        <w:trPr>
          <w:trHeight w:val="190"/>
        </w:trPr>
        <w:tc>
          <w:tcPr>
            <w:tcW w:w="2141" w:type="pct"/>
          </w:tcPr>
          <w:p w14:paraId="730BA07B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 xml:space="preserve">Negociere. Aplicații practice. Jocuri de rol. </w:t>
            </w:r>
          </w:p>
          <w:p w14:paraId="20189170" w14:textId="77777777" w:rsidR="00856A4A" w:rsidRPr="00856A4A" w:rsidRDefault="00856A4A" w:rsidP="00D676B2">
            <w:pPr>
              <w:shd w:val="clear" w:color="auto" w:fill="FFFFFF"/>
              <w:rPr>
                <w:sz w:val="18"/>
                <w:szCs w:val="18"/>
                <w:lang w:val="ro-RO"/>
              </w:rPr>
            </w:pPr>
          </w:p>
        </w:tc>
        <w:tc>
          <w:tcPr>
            <w:tcW w:w="359" w:type="pct"/>
          </w:tcPr>
          <w:p w14:paraId="699027D0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5A544442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655" w:type="pct"/>
          </w:tcPr>
          <w:p w14:paraId="6DCB6ED1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845" w:type="pct"/>
          </w:tcPr>
          <w:p w14:paraId="306735C6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56A4A" w:rsidRPr="007C290A" w14:paraId="0C420EA0" w14:textId="77777777" w:rsidTr="00D676B2">
        <w:trPr>
          <w:trHeight w:val="190"/>
        </w:trPr>
        <w:tc>
          <w:tcPr>
            <w:tcW w:w="2141" w:type="pct"/>
          </w:tcPr>
          <w:p w14:paraId="036DF451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Management financiar – aplicații practice</w:t>
            </w:r>
          </w:p>
        </w:tc>
        <w:tc>
          <w:tcPr>
            <w:tcW w:w="359" w:type="pct"/>
          </w:tcPr>
          <w:p w14:paraId="2C427E5A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655" w:type="pct"/>
          </w:tcPr>
          <w:p w14:paraId="0DF612A3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 frontale, munca in echipă combinată cu lucru individual, instruirea, exemplificarea</w:t>
            </w:r>
          </w:p>
        </w:tc>
        <w:tc>
          <w:tcPr>
            <w:tcW w:w="845" w:type="pct"/>
          </w:tcPr>
          <w:p w14:paraId="3435BA8A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56A4A" w:rsidRPr="007C290A" w14:paraId="12370F42" w14:textId="77777777" w:rsidTr="00D676B2">
        <w:trPr>
          <w:trHeight w:val="190"/>
        </w:trPr>
        <w:tc>
          <w:tcPr>
            <w:tcW w:w="2141" w:type="pct"/>
          </w:tcPr>
          <w:p w14:paraId="5D37BAB8" w14:textId="77777777" w:rsidR="00856A4A" w:rsidRPr="00856A4A" w:rsidRDefault="00856A4A" w:rsidP="00D676B2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lastRenderedPageBreak/>
              <w:t>Activități dirijate realizare plan managerial (1)</w:t>
            </w:r>
          </w:p>
        </w:tc>
        <w:tc>
          <w:tcPr>
            <w:tcW w:w="359" w:type="pct"/>
          </w:tcPr>
          <w:p w14:paraId="3E031BF1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655" w:type="pct"/>
          </w:tcPr>
          <w:p w14:paraId="1853CEB6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Munca in echipă combinată cu lucru individual, instruirea, exemplificarea</w:t>
            </w:r>
          </w:p>
        </w:tc>
        <w:tc>
          <w:tcPr>
            <w:tcW w:w="845" w:type="pct"/>
          </w:tcPr>
          <w:p w14:paraId="622DCDA5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56A4A" w:rsidRPr="007C290A" w14:paraId="74D729F1" w14:textId="77777777" w:rsidTr="00D676B2">
        <w:trPr>
          <w:trHeight w:val="190"/>
        </w:trPr>
        <w:tc>
          <w:tcPr>
            <w:tcW w:w="2141" w:type="pct"/>
          </w:tcPr>
          <w:p w14:paraId="6551020F" w14:textId="77777777" w:rsidR="00856A4A" w:rsidRPr="00856A4A" w:rsidRDefault="00856A4A" w:rsidP="00D676B2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Activități dirijate realizare plan managerial (2)</w:t>
            </w:r>
          </w:p>
        </w:tc>
        <w:tc>
          <w:tcPr>
            <w:tcW w:w="359" w:type="pct"/>
          </w:tcPr>
          <w:p w14:paraId="6FC8E44B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655" w:type="pct"/>
          </w:tcPr>
          <w:p w14:paraId="08EB1234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Munca in echipă combinată cu lucru individual, instruirea, exemplificarea</w:t>
            </w:r>
          </w:p>
        </w:tc>
        <w:tc>
          <w:tcPr>
            <w:tcW w:w="845" w:type="pct"/>
          </w:tcPr>
          <w:p w14:paraId="3D25F93B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56A4A" w:rsidRPr="007C290A" w14:paraId="1F623431" w14:textId="77777777" w:rsidTr="00D676B2">
        <w:trPr>
          <w:trHeight w:val="190"/>
        </w:trPr>
        <w:tc>
          <w:tcPr>
            <w:tcW w:w="2141" w:type="pct"/>
          </w:tcPr>
          <w:p w14:paraId="7D70F6C3" w14:textId="77777777" w:rsidR="00856A4A" w:rsidRPr="00856A4A" w:rsidRDefault="00856A4A" w:rsidP="00D676B2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Prezentări studii de caz/ plan managerial (1).</w:t>
            </w:r>
          </w:p>
        </w:tc>
        <w:tc>
          <w:tcPr>
            <w:tcW w:w="359" w:type="pct"/>
          </w:tcPr>
          <w:p w14:paraId="71B78C8D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655" w:type="pct"/>
          </w:tcPr>
          <w:p w14:paraId="2997E4DA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Evaluare</w:t>
            </w:r>
          </w:p>
        </w:tc>
        <w:tc>
          <w:tcPr>
            <w:tcW w:w="845" w:type="pct"/>
          </w:tcPr>
          <w:p w14:paraId="43333AC3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56A4A" w:rsidRPr="007C290A" w14:paraId="251BCBBA" w14:textId="77777777" w:rsidTr="00D676B2">
        <w:trPr>
          <w:trHeight w:val="190"/>
        </w:trPr>
        <w:tc>
          <w:tcPr>
            <w:tcW w:w="2141" w:type="pct"/>
          </w:tcPr>
          <w:p w14:paraId="1578FE1E" w14:textId="77777777" w:rsidR="00856A4A" w:rsidRPr="00856A4A" w:rsidRDefault="00856A4A" w:rsidP="00D676B2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Inovația în raport cu clientul.</w:t>
            </w:r>
          </w:p>
        </w:tc>
        <w:tc>
          <w:tcPr>
            <w:tcW w:w="359" w:type="pct"/>
          </w:tcPr>
          <w:p w14:paraId="5DB96EDB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655" w:type="pct"/>
          </w:tcPr>
          <w:p w14:paraId="2DDEBCF9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845" w:type="pct"/>
          </w:tcPr>
          <w:p w14:paraId="55046822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56A4A" w:rsidRPr="007C290A" w14:paraId="408A788D" w14:textId="77777777" w:rsidTr="00D676B2">
        <w:trPr>
          <w:trHeight w:val="190"/>
        </w:trPr>
        <w:tc>
          <w:tcPr>
            <w:tcW w:w="2141" w:type="pct"/>
          </w:tcPr>
          <w:p w14:paraId="36635D36" w14:textId="77777777" w:rsidR="00856A4A" w:rsidRPr="00856A4A" w:rsidRDefault="00856A4A" w:rsidP="00D676B2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Test</w:t>
            </w:r>
          </w:p>
        </w:tc>
        <w:tc>
          <w:tcPr>
            <w:tcW w:w="359" w:type="pct"/>
          </w:tcPr>
          <w:p w14:paraId="1CFBB4C4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655" w:type="pct"/>
          </w:tcPr>
          <w:p w14:paraId="7F527600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Evaluare</w:t>
            </w:r>
          </w:p>
        </w:tc>
        <w:tc>
          <w:tcPr>
            <w:tcW w:w="845" w:type="pct"/>
          </w:tcPr>
          <w:p w14:paraId="1985E40D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</w:p>
        </w:tc>
      </w:tr>
      <w:tr w:rsidR="00856A4A" w:rsidRPr="007C290A" w14:paraId="18328A06" w14:textId="77777777" w:rsidTr="00D676B2">
        <w:trPr>
          <w:trHeight w:val="190"/>
        </w:trPr>
        <w:tc>
          <w:tcPr>
            <w:tcW w:w="2141" w:type="pct"/>
          </w:tcPr>
          <w:p w14:paraId="1B3F8B0C" w14:textId="77777777" w:rsidR="00856A4A" w:rsidRPr="00856A4A" w:rsidRDefault="00856A4A" w:rsidP="00D676B2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Feed-back</w:t>
            </w:r>
          </w:p>
        </w:tc>
        <w:tc>
          <w:tcPr>
            <w:tcW w:w="359" w:type="pct"/>
          </w:tcPr>
          <w:p w14:paraId="6FC60C52" w14:textId="77777777" w:rsidR="00856A4A" w:rsidRPr="00856A4A" w:rsidRDefault="00856A4A" w:rsidP="00D676B2">
            <w:pPr>
              <w:jc w:val="center"/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655" w:type="pct"/>
          </w:tcPr>
          <w:p w14:paraId="1BD39223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845" w:type="pct"/>
          </w:tcPr>
          <w:p w14:paraId="1E9A155E" w14:textId="77777777" w:rsidR="00856A4A" w:rsidRPr="00856A4A" w:rsidRDefault="00856A4A" w:rsidP="00D676B2">
            <w:pPr>
              <w:rPr>
                <w:sz w:val="18"/>
                <w:szCs w:val="18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>Discuții</w:t>
            </w:r>
          </w:p>
        </w:tc>
      </w:tr>
      <w:tr w:rsidR="00856A4A" w:rsidRPr="007C290A" w14:paraId="2B225542" w14:textId="77777777" w:rsidTr="00D676B2">
        <w:tc>
          <w:tcPr>
            <w:tcW w:w="5000" w:type="pct"/>
            <w:gridSpan w:val="4"/>
          </w:tcPr>
          <w:p w14:paraId="42D2C6D3" w14:textId="5B2DCB7C" w:rsidR="00856A4A" w:rsidRPr="00DF6088" w:rsidRDefault="00856A4A" w:rsidP="00D676B2">
            <w:pPr>
              <w:rPr>
                <w:sz w:val="20"/>
                <w:szCs w:val="20"/>
                <w:lang w:val="ro-RO"/>
              </w:rPr>
            </w:pPr>
            <w:r w:rsidRPr="00856A4A">
              <w:rPr>
                <w:sz w:val="18"/>
                <w:szCs w:val="18"/>
                <w:lang w:val="ro-RO"/>
              </w:rPr>
              <w:t xml:space="preserve">Bibliografie minimală </w:t>
            </w:r>
            <w:r w:rsidRPr="00856A4A">
              <w:rPr>
                <w:w w:val="105"/>
                <w:sz w:val="18"/>
                <w:szCs w:val="18"/>
                <w:lang w:val="ro-RO"/>
              </w:rPr>
              <w:t>recomandată</w:t>
            </w:r>
          </w:p>
        </w:tc>
      </w:tr>
      <w:tr w:rsidR="00856A4A" w:rsidRPr="006330CC" w14:paraId="732D25B9" w14:textId="77777777" w:rsidTr="00D676B2">
        <w:tc>
          <w:tcPr>
            <w:tcW w:w="5000" w:type="pct"/>
            <w:gridSpan w:val="4"/>
          </w:tcPr>
          <w:p w14:paraId="7D275EF4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69"/>
              </w:numPr>
              <w:autoSpaceDE/>
              <w:autoSpaceDN/>
              <w:contextualSpacing/>
              <w:rPr>
                <w:rFonts w:eastAsia="Arial Unicode MS"/>
                <w:sz w:val="18"/>
                <w:szCs w:val="18"/>
                <w:lang w:val="fr-FR"/>
              </w:rPr>
            </w:pP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Burduș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Eugen, </w:t>
            </w:r>
            <w:proofErr w:type="spellStart"/>
            <w:r w:rsidRPr="00856A4A">
              <w:rPr>
                <w:rFonts w:eastAsia="Arial Unicode MS"/>
                <w:i/>
                <w:iCs/>
                <w:sz w:val="18"/>
                <w:szCs w:val="18"/>
                <w:lang w:val="fr-FR"/>
              </w:rPr>
              <w:t>Tratat</w:t>
            </w:r>
            <w:proofErr w:type="spellEnd"/>
            <w:r w:rsidRPr="00856A4A">
              <w:rPr>
                <w:rFonts w:eastAsia="Arial Unicode MS"/>
                <w:i/>
                <w:iCs/>
                <w:sz w:val="18"/>
                <w:szCs w:val="18"/>
                <w:lang w:val="fr-FR"/>
              </w:rPr>
              <w:t xml:space="preserve"> de mangement</w:t>
            </w:r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Editura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 Pro </w:t>
            </w: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Universitaria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București</w:t>
            </w:r>
            <w:proofErr w:type="spellEnd"/>
            <w:r w:rsidRPr="00856A4A">
              <w:rPr>
                <w:rFonts w:eastAsia="Arial Unicode MS"/>
                <w:sz w:val="18"/>
                <w:szCs w:val="18"/>
                <w:lang w:val="fr-FR"/>
              </w:rPr>
              <w:t xml:space="preserve">, </w:t>
            </w:r>
            <w:proofErr w:type="gramStart"/>
            <w:r w:rsidRPr="00856A4A">
              <w:rPr>
                <w:rFonts w:eastAsia="Arial Unicode MS"/>
                <w:sz w:val="18"/>
                <w:szCs w:val="18"/>
                <w:lang w:val="fr-FR"/>
              </w:rPr>
              <w:t>2017;</w:t>
            </w:r>
            <w:proofErr w:type="gramEnd"/>
          </w:p>
          <w:p w14:paraId="6A72C36E" w14:textId="77777777" w:rsidR="00856A4A" w:rsidRPr="00856A4A" w:rsidRDefault="00856A4A" w:rsidP="00856A4A">
            <w:pPr>
              <w:pStyle w:val="ListParagraph"/>
              <w:widowControl/>
              <w:numPr>
                <w:ilvl w:val="0"/>
                <w:numId w:val="69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856A4A">
              <w:rPr>
                <w:rFonts w:eastAsia="Arial Unicode MS"/>
                <w:sz w:val="18"/>
                <w:szCs w:val="18"/>
              </w:rPr>
              <w:t xml:space="preserve">Drucker, Peter, </w:t>
            </w:r>
            <w:r w:rsidRPr="00856A4A">
              <w:rPr>
                <w:rFonts w:eastAsia="Arial Unicode MS"/>
                <w:i/>
                <w:sz w:val="18"/>
                <w:szCs w:val="18"/>
              </w:rPr>
              <w:t xml:space="preserve">Despre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decizie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și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eficacitate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: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ghidul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complet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al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lucrurilor</w:t>
            </w:r>
            <w:proofErr w:type="spellEnd"/>
            <w:r w:rsidRPr="00856A4A">
              <w:rPr>
                <w:rFonts w:eastAsia="Arial Unicode MS"/>
                <w:i/>
                <w:sz w:val="18"/>
                <w:szCs w:val="18"/>
              </w:rPr>
              <w:t xml:space="preserve"> bine </w:t>
            </w:r>
            <w:proofErr w:type="spellStart"/>
            <w:r w:rsidRPr="00856A4A">
              <w:rPr>
                <w:rFonts w:eastAsia="Arial Unicode MS"/>
                <w:i/>
                <w:sz w:val="18"/>
                <w:szCs w:val="18"/>
              </w:rPr>
              <w:t>făcute</w:t>
            </w:r>
            <w:proofErr w:type="spellEnd"/>
            <w:r w:rsidRPr="00856A4A">
              <w:rPr>
                <w:sz w:val="18"/>
                <w:szCs w:val="18"/>
              </w:rPr>
              <w:t xml:space="preserve">, </w:t>
            </w:r>
            <w:proofErr w:type="spellStart"/>
            <w:r w:rsidRPr="00856A4A">
              <w:rPr>
                <w:sz w:val="18"/>
                <w:szCs w:val="18"/>
              </w:rPr>
              <w:t>editura</w:t>
            </w:r>
            <w:proofErr w:type="spellEnd"/>
            <w:r w:rsidRPr="00856A4A">
              <w:rPr>
                <w:sz w:val="18"/>
                <w:szCs w:val="18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</w:rPr>
              <w:t>Teora</w:t>
            </w:r>
            <w:proofErr w:type="spellEnd"/>
            <w:r w:rsidRPr="00856A4A">
              <w:rPr>
                <w:sz w:val="18"/>
                <w:szCs w:val="18"/>
              </w:rPr>
              <w:t xml:space="preserve">, </w:t>
            </w:r>
            <w:proofErr w:type="spellStart"/>
            <w:r w:rsidRPr="00856A4A">
              <w:rPr>
                <w:sz w:val="18"/>
                <w:szCs w:val="18"/>
              </w:rPr>
              <w:t>București</w:t>
            </w:r>
            <w:proofErr w:type="spellEnd"/>
            <w:r w:rsidRPr="00856A4A">
              <w:rPr>
                <w:sz w:val="18"/>
                <w:szCs w:val="18"/>
              </w:rPr>
              <w:t>, 2001;</w:t>
            </w:r>
          </w:p>
          <w:p w14:paraId="4FC0387D" w14:textId="77777777" w:rsidR="00856A4A" w:rsidRPr="00856A4A" w:rsidRDefault="00856A4A" w:rsidP="00856A4A">
            <w:pPr>
              <w:pStyle w:val="BodyText"/>
              <w:widowControl/>
              <w:numPr>
                <w:ilvl w:val="0"/>
                <w:numId w:val="69"/>
              </w:numPr>
              <w:autoSpaceDE/>
              <w:autoSpaceDN/>
              <w:spacing w:before="0"/>
              <w:rPr>
                <w:sz w:val="18"/>
                <w:szCs w:val="18"/>
                <w:lang w:val="fr-FR" w:eastAsia="ro-RO"/>
              </w:rPr>
            </w:pPr>
            <w:r w:rsidRPr="00856A4A">
              <w:rPr>
                <w:sz w:val="18"/>
                <w:szCs w:val="18"/>
                <w:lang w:val="fr-FR" w:eastAsia="ro-RO"/>
              </w:rPr>
              <w:t xml:space="preserve">Ghiuță, </w:t>
            </w:r>
            <w:proofErr w:type="spellStart"/>
            <w:r w:rsidRPr="00856A4A">
              <w:rPr>
                <w:sz w:val="18"/>
                <w:szCs w:val="18"/>
                <w:lang w:val="fr-FR" w:eastAsia="ro-RO"/>
              </w:rPr>
              <w:t>Ovidiu</w:t>
            </w:r>
            <w:proofErr w:type="spellEnd"/>
            <w:r w:rsidRPr="00856A4A">
              <w:rPr>
                <w:sz w:val="18"/>
                <w:szCs w:val="18"/>
                <w:lang w:val="fr-FR" w:eastAsia="ro-RO"/>
              </w:rPr>
              <w:t xml:space="preserve">-Aurel, </w:t>
            </w:r>
            <w:r w:rsidRPr="00856A4A">
              <w:rPr>
                <w:i/>
                <w:sz w:val="18"/>
                <w:szCs w:val="18"/>
                <w:lang w:val="fr-FR" w:eastAsia="ro-RO"/>
              </w:rPr>
              <w:t xml:space="preserve">note de </w:t>
            </w:r>
            <w:proofErr w:type="spellStart"/>
            <w:r w:rsidRPr="00856A4A">
              <w:rPr>
                <w:i/>
                <w:sz w:val="18"/>
                <w:szCs w:val="18"/>
                <w:lang w:val="fr-FR" w:eastAsia="ro-RO"/>
              </w:rPr>
              <w:t>curs</w:t>
            </w:r>
            <w:proofErr w:type="spellEnd"/>
            <w:r w:rsidRPr="00856A4A">
              <w:rPr>
                <w:i/>
                <w:sz w:val="18"/>
                <w:szCs w:val="18"/>
                <w:lang w:val="fr-FR" w:eastAsia="ro-RO"/>
              </w:rPr>
              <w:t xml:space="preserve">- Management, </w:t>
            </w:r>
            <w:proofErr w:type="gramStart"/>
            <w:r w:rsidRPr="00856A4A">
              <w:rPr>
                <w:i/>
                <w:sz w:val="18"/>
                <w:szCs w:val="18"/>
                <w:lang w:val="fr-FR" w:eastAsia="ro-RO"/>
              </w:rPr>
              <w:t>2024;</w:t>
            </w:r>
            <w:proofErr w:type="gramEnd"/>
          </w:p>
          <w:p w14:paraId="1C43F1F9" w14:textId="77777777" w:rsidR="00856A4A" w:rsidRPr="00856A4A" w:rsidRDefault="00856A4A" w:rsidP="00856A4A">
            <w:pPr>
              <w:pStyle w:val="BodyText"/>
              <w:widowControl/>
              <w:numPr>
                <w:ilvl w:val="0"/>
                <w:numId w:val="69"/>
              </w:numPr>
              <w:autoSpaceDE/>
              <w:autoSpaceDN/>
              <w:spacing w:before="0"/>
              <w:rPr>
                <w:rStyle w:val="hps"/>
                <w:sz w:val="18"/>
                <w:szCs w:val="18"/>
                <w:lang w:val="fr-FR" w:eastAsia="ro-RO"/>
              </w:rPr>
            </w:pP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Ghiuţă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Ovidiu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-Aurel,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Brandul</w:t>
            </w:r>
            <w:proofErr w:type="spell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. </w:t>
            </w:r>
            <w:proofErr w:type="gram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Ce</w:t>
            </w:r>
            <w:proofErr w:type="gram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 este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şi</w:t>
            </w:r>
            <w:proofErr w:type="spell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 cum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îl</w:t>
            </w:r>
            <w:proofErr w:type="spellEnd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rStyle w:val="hps"/>
                <w:i/>
                <w:sz w:val="18"/>
                <w:szCs w:val="18"/>
                <w:lang w:val="fr-FR"/>
              </w:rPr>
              <w:t>construim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Editura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rStyle w:val="hps"/>
                <w:sz w:val="18"/>
                <w:szCs w:val="18"/>
                <w:lang w:val="fr-FR"/>
              </w:rPr>
              <w:t>Tehnopress</w:t>
            </w:r>
            <w:proofErr w:type="spellEnd"/>
            <w:r w:rsidRPr="00856A4A">
              <w:rPr>
                <w:rStyle w:val="hps"/>
                <w:sz w:val="18"/>
                <w:szCs w:val="18"/>
                <w:lang w:val="fr-FR"/>
              </w:rPr>
              <w:t xml:space="preserve">, Iaşi, </w:t>
            </w:r>
            <w:proofErr w:type="gramStart"/>
            <w:r w:rsidRPr="00856A4A">
              <w:rPr>
                <w:rStyle w:val="hps"/>
                <w:sz w:val="18"/>
                <w:szCs w:val="18"/>
                <w:lang w:val="fr-FR"/>
              </w:rPr>
              <w:t>2015;</w:t>
            </w:r>
            <w:proofErr w:type="gramEnd"/>
          </w:p>
          <w:p w14:paraId="44D67AAD" w14:textId="1366233D" w:rsidR="00856A4A" w:rsidRPr="00856A4A" w:rsidRDefault="00856A4A" w:rsidP="00856A4A">
            <w:pPr>
              <w:pStyle w:val="BodyText"/>
              <w:widowControl/>
              <w:numPr>
                <w:ilvl w:val="0"/>
                <w:numId w:val="69"/>
              </w:numPr>
              <w:autoSpaceDE/>
              <w:autoSpaceDN/>
              <w:spacing w:before="0"/>
              <w:rPr>
                <w:sz w:val="20"/>
                <w:szCs w:val="20"/>
                <w:lang w:val="fr-FR"/>
              </w:rPr>
            </w:pPr>
            <w:r w:rsidRPr="00856A4A">
              <w:rPr>
                <w:sz w:val="18"/>
                <w:szCs w:val="18"/>
                <w:lang w:val="fr-FR"/>
              </w:rPr>
              <w:t xml:space="preserve">Porter, Michael, </w:t>
            </w:r>
            <w:proofErr w:type="spellStart"/>
            <w:r w:rsidRPr="00856A4A">
              <w:rPr>
                <w:i/>
                <w:sz w:val="18"/>
                <w:szCs w:val="18"/>
                <w:lang w:val="fr-FR"/>
              </w:rPr>
              <w:t>Avantajul</w:t>
            </w:r>
            <w:proofErr w:type="spellEnd"/>
            <w:r w:rsidRPr="00856A4A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i/>
                <w:sz w:val="18"/>
                <w:szCs w:val="18"/>
                <w:lang w:val="fr-FR"/>
              </w:rPr>
              <w:t>concurențial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Editura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56A4A">
              <w:rPr>
                <w:sz w:val="18"/>
                <w:szCs w:val="18"/>
                <w:lang w:val="fr-FR"/>
              </w:rPr>
              <w:t>Teora</w:t>
            </w:r>
            <w:proofErr w:type="spellEnd"/>
            <w:r w:rsidRPr="00856A4A">
              <w:rPr>
                <w:sz w:val="18"/>
                <w:szCs w:val="18"/>
                <w:lang w:val="fr-FR"/>
              </w:rPr>
              <w:t xml:space="preserve">, București, </w:t>
            </w:r>
            <w:proofErr w:type="gramStart"/>
            <w:r w:rsidRPr="00856A4A">
              <w:rPr>
                <w:sz w:val="18"/>
                <w:szCs w:val="18"/>
                <w:lang w:val="fr-FR"/>
              </w:rPr>
              <w:t>2001;</w:t>
            </w:r>
            <w:proofErr w:type="gramEnd"/>
          </w:p>
        </w:tc>
      </w:tr>
    </w:tbl>
    <w:p w14:paraId="0BFA4EEB" w14:textId="77777777" w:rsidR="00D433D8" w:rsidRDefault="00D433D8" w:rsidP="00D433D8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72ADC203" w14:textId="77777777" w:rsidR="00D433D8" w:rsidRPr="006B3054" w:rsidRDefault="00D433D8" w:rsidP="00D433D8">
      <w:pPr>
        <w:pStyle w:val="BodyText"/>
        <w:spacing w:before="2"/>
        <w:jc w:val="both"/>
        <w:rPr>
          <w:b/>
          <w:sz w:val="8"/>
          <w:lang w:val="ro-RO"/>
        </w:rPr>
      </w:pPr>
      <w:r w:rsidRPr="006B3054">
        <w:rPr>
          <w:bCs/>
          <w:sz w:val="19"/>
          <w:lang w:val="ro-RO"/>
        </w:rPr>
        <w:t xml:space="preserve">Unele cursuri </w:t>
      </w:r>
      <w:r>
        <w:rPr>
          <w:bCs/>
          <w:sz w:val="19"/>
          <w:lang w:val="ro-RO"/>
        </w:rPr>
        <w:t>ș</w:t>
      </w:r>
      <w:r w:rsidRPr="006B3054">
        <w:rPr>
          <w:bCs/>
          <w:sz w:val="19"/>
          <w:lang w:val="ro-RO"/>
        </w:rPr>
        <w:t xml:space="preserve">i seminarii se vor putea desfășura online cu respectarea ponderilor </w:t>
      </w:r>
      <w:r>
        <w:rPr>
          <w:bCs/>
          <w:sz w:val="19"/>
          <w:lang w:val="ro-RO"/>
        </w:rPr>
        <w:t xml:space="preserve">maximale prevăzute de Legea Învățământului Superior, </w:t>
      </w:r>
      <w:r w:rsidRPr="006B3054">
        <w:rPr>
          <w:bCs/>
          <w:sz w:val="19"/>
          <w:lang w:val="ro-RO"/>
        </w:rPr>
        <w:t>ARACIS și a metodologiei proprii a USV.</w:t>
      </w:r>
      <w:r>
        <w:rPr>
          <w:bCs/>
          <w:sz w:val="19"/>
          <w:lang w:val="ro-RO"/>
        </w:rPr>
        <w:t xml:space="preserve"> De regulă, studenților li se va comunica acest lucru cu cel puțin 48 de ore înainte și li se va furniza și linkul de conectare. </w:t>
      </w:r>
    </w:p>
    <w:p w14:paraId="78A1CFCC" w14:textId="77777777" w:rsidR="00D433D8" w:rsidRPr="00D433D8" w:rsidRDefault="00D433D8" w:rsidP="00D433D8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767"/>
        <w:gridCol w:w="3029"/>
        <w:gridCol w:w="850"/>
      </w:tblGrid>
      <w:tr w:rsidR="000017E7" w:rsidRPr="00675224" w14:paraId="50EE697F" w14:textId="77777777" w:rsidTr="008A364C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767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3029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274E83" w:rsidRPr="00675224" w14:paraId="54A2112F" w14:textId="77777777" w:rsidTr="008A364C">
        <w:trPr>
          <w:trHeight w:val="244"/>
        </w:trPr>
        <w:tc>
          <w:tcPr>
            <w:tcW w:w="988" w:type="dxa"/>
          </w:tcPr>
          <w:p w14:paraId="65521031" w14:textId="77777777" w:rsidR="00274E83" w:rsidRPr="00700867" w:rsidRDefault="00274E83" w:rsidP="00274E83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767" w:type="dxa"/>
          </w:tcPr>
          <w:p w14:paraId="19D9EDA3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Cunoaşterea conceptelor, noţiunilor şi a teoriilor prezentate la curs</w:t>
            </w:r>
          </w:p>
          <w:p w14:paraId="18440696" w14:textId="358F2A10" w:rsidR="00274E83" w:rsidRPr="00700867" w:rsidRDefault="00274E83" w:rsidP="00274E83">
            <w:pPr>
              <w:pStyle w:val="TableParagraph"/>
              <w:spacing w:line="240" w:lineRule="auto"/>
              <w:ind w:left="0" w:right="139"/>
              <w:jc w:val="both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Capacitatea de a putea aplica cunoștințele dobândite</w:t>
            </w:r>
            <w:r w:rsidR="00E4533C">
              <w:rPr>
                <w:sz w:val="18"/>
                <w:szCs w:val="18"/>
                <w:lang w:val="ro-RO"/>
              </w:rPr>
              <w:t xml:space="preserve"> (CP1)</w:t>
            </w:r>
          </w:p>
        </w:tc>
        <w:tc>
          <w:tcPr>
            <w:tcW w:w="3029" w:type="dxa"/>
          </w:tcPr>
          <w:p w14:paraId="04BD79B8" w14:textId="4FF9516F" w:rsidR="00274E83" w:rsidRPr="00700867" w:rsidRDefault="00274E83" w:rsidP="00274E8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 xml:space="preserve">Evaluare finală scris test docimologic + verificare orală a gradului de îndeplinire a cerințelor în lucrarea scrisă  </w:t>
            </w:r>
          </w:p>
        </w:tc>
        <w:tc>
          <w:tcPr>
            <w:tcW w:w="850" w:type="dxa"/>
          </w:tcPr>
          <w:p w14:paraId="73F3376C" w14:textId="1E09D597" w:rsidR="00274E83" w:rsidRPr="00700867" w:rsidRDefault="00274E83" w:rsidP="00274E83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50%</w:t>
            </w:r>
          </w:p>
        </w:tc>
      </w:tr>
      <w:tr w:rsidR="00274E83" w:rsidRPr="00675224" w14:paraId="556B19F5" w14:textId="77777777" w:rsidTr="008A364C">
        <w:trPr>
          <w:trHeight w:val="991"/>
        </w:trPr>
        <w:tc>
          <w:tcPr>
            <w:tcW w:w="988" w:type="dxa"/>
          </w:tcPr>
          <w:p w14:paraId="687A2817" w14:textId="77777777" w:rsidR="00274E83" w:rsidRPr="00700867" w:rsidRDefault="00274E83" w:rsidP="00274E83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767" w:type="dxa"/>
          </w:tcPr>
          <w:p w14:paraId="7A31FA99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Însuşirea şi înţelegerea cunoştinţelor prezentate la curs</w:t>
            </w:r>
          </w:p>
          <w:p w14:paraId="6A67AFE6" w14:textId="09FCB762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Capacitatea de a explica şi utiliza corect metodele, conceptele şi noţiunile prezentate</w:t>
            </w:r>
            <w:r w:rsidR="00E4533C">
              <w:rPr>
                <w:sz w:val="18"/>
                <w:szCs w:val="18"/>
                <w:lang w:val="ro-RO"/>
              </w:rPr>
              <w:t xml:space="preserve"> (CT1)</w:t>
            </w:r>
          </w:p>
          <w:p w14:paraId="11C0124D" w14:textId="77777777" w:rsidR="00274E83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Capacitatea de a opera cu cunoştinţele asimilate</w:t>
            </w:r>
          </w:p>
          <w:p w14:paraId="2B8BB5BE" w14:textId="15ED9C7B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Prezentare plan managerial/studiu de caz management. Activitate de echipa</w:t>
            </w:r>
            <w:r w:rsidR="00E4533C">
              <w:rPr>
                <w:sz w:val="18"/>
                <w:szCs w:val="18"/>
                <w:lang w:val="ro-RO"/>
              </w:rPr>
              <w:t xml:space="preserve"> (CT4)</w:t>
            </w:r>
          </w:p>
          <w:p w14:paraId="3160E967" w14:textId="29C8016F" w:rsidR="00274E83" w:rsidRPr="00700867" w:rsidRDefault="00274E83" w:rsidP="00274E83">
            <w:pPr>
              <w:pStyle w:val="TableParagraph"/>
              <w:spacing w:line="240" w:lineRule="auto"/>
              <w:ind w:left="0" w:right="139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CV/Resume online</w:t>
            </w:r>
          </w:p>
        </w:tc>
        <w:tc>
          <w:tcPr>
            <w:tcW w:w="3029" w:type="dxa"/>
          </w:tcPr>
          <w:p w14:paraId="78EBB6C5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Participare activă; Evaluare continuă</w:t>
            </w:r>
          </w:p>
          <w:p w14:paraId="05CF8D4B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Evaluare și prezentare plan managerial/ studii de caz</w:t>
            </w:r>
          </w:p>
          <w:p w14:paraId="066C351D" w14:textId="77777777" w:rsidR="00274E83" w:rsidRPr="000C5787" w:rsidRDefault="00274E83" w:rsidP="00274E83">
            <w:pPr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Test</w:t>
            </w:r>
          </w:p>
          <w:p w14:paraId="6DE6CF3C" w14:textId="003E5C3A" w:rsidR="00274E83" w:rsidRPr="00700867" w:rsidRDefault="00274E83" w:rsidP="00274E8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Evaluare CV/Resume online</w:t>
            </w:r>
          </w:p>
        </w:tc>
        <w:tc>
          <w:tcPr>
            <w:tcW w:w="850" w:type="dxa"/>
          </w:tcPr>
          <w:p w14:paraId="4AA92130" w14:textId="7BAD3308" w:rsidR="00274E83" w:rsidRPr="00700867" w:rsidRDefault="00274E83" w:rsidP="00274E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C5787">
              <w:rPr>
                <w:sz w:val="18"/>
                <w:szCs w:val="18"/>
                <w:lang w:val="ro-RO"/>
              </w:rPr>
              <w:t>50%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330CC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D433D8" w:rsidRPr="000153C1" w14:paraId="72397C28" w14:textId="77777777" w:rsidTr="00856A4A">
        <w:trPr>
          <w:trHeight w:val="1038"/>
        </w:trPr>
        <w:tc>
          <w:tcPr>
            <w:tcW w:w="955" w:type="pct"/>
            <w:vAlign w:val="center"/>
          </w:tcPr>
          <w:p w14:paraId="0FA547ED" w14:textId="1D4EFF61" w:rsidR="00D433D8" w:rsidRPr="00F76579" w:rsidRDefault="00D433D8" w:rsidP="00D433D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</w:t>
            </w:r>
            <w:r w:rsidR="00E4533C">
              <w:rPr>
                <w:sz w:val="18"/>
                <w:szCs w:val="18"/>
                <w:lang w:val="ro-RO"/>
              </w:rPr>
              <w:t>2</w:t>
            </w:r>
            <w:r w:rsidRPr="00F76579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</w:tcPr>
          <w:p w14:paraId="52C50FAF" w14:textId="5B7A82F7" w:rsidR="00D433D8" w:rsidRPr="00F76579" w:rsidRDefault="00D433D8" w:rsidP="00D433D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36B1B">
              <w:rPr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67456" behindDoc="0" locked="0" layoutInCell="1" allowOverlap="1" wp14:anchorId="2A321EFF" wp14:editId="0B0E43B8">
                  <wp:simplePos x="0" y="0"/>
                  <wp:positionH relativeFrom="column">
                    <wp:posOffset>1700434</wp:posOffset>
                  </wp:positionH>
                  <wp:positionV relativeFrom="paragraph">
                    <wp:posOffset>134751</wp:posOffset>
                  </wp:positionV>
                  <wp:extent cx="355600" cy="470535"/>
                  <wp:effectExtent l="0" t="0" r="6350" b="5715"/>
                  <wp:wrapThrough wrapText="bothSides">
                    <wp:wrapPolygon edited="0">
                      <wp:start x="0" y="0"/>
                      <wp:lineTo x="0" y="20988"/>
                      <wp:lineTo x="20829" y="20988"/>
                      <wp:lineTo x="20829" y="0"/>
                      <wp:lineTo x="0" y="0"/>
                    </wp:wrapPolygon>
                  </wp:wrapThrough>
                  <wp:docPr id="6" name="Picture 2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6B1B">
              <w:rPr>
                <w:bCs/>
                <w:sz w:val="18"/>
                <w:szCs w:val="18"/>
                <w:lang w:val="ro-RO"/>
              </w:rPr>
              <w:t>Conf.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univ.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dr.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 xml:space="preserve">ec. Ovidiu-Aurel GHIUȚĂ </w:t>
            </w:r>
          </w:p>
        </w:tc>
        <w:tc>
          <w:tcPr>
            <w:tcW w:w="2023" w:type="pct"/>
          </w:tcPr>
          <w:p w14:paraId="6CF79C71" w14:textId="226F3F20" w:rsidR="00D433D8" w:rsidRPr="00F76579" w:rsidRDefault="00274E83" w:rsidP="00D433D8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Dr. Andreea NISTOR</w:t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330CC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611DEA43" w14:textId="2A9EF568" w:rsidR="00011555" w:rsidRDefault="00011555" w:rsidP="00011555">
            <w:pPr>
              <w:jc w:val="center"/>
              <w:rPr>
                <w:sz w:val="18"/>
                <w:szCs w:val="18"/>
              </w:rPr>
            </w:pPr>
            <w:r w:rsidRPr="003D0AE0">
              <w:rPr>
                <w:sz w:val="18"/>
                <w:szCs w:val="18"/>
              </w:rPr>
              <w:t xml:space="preserve">Conf. univ. dr. </w:t>
            </w:r>
            <w:proofErr w:type="spellStart"/>
            <w:r w:rsidRPr="003D0AE0">
              <w:rPr>
                <w:sz w:val="18"/>
                <w:szCs w:val="18"/>
              </w:rPr>
              <w:t>bioing</w:t>
            </w:r>
            <w:proofErr w:type="spellEnd"/>
            <w:r w:rsidRPr="003D0AE0">
              <w:rPr>
                <w:sz w:val="18"/>
                <w:szCs w:val="18"/>
              </w:rPr>
              <w:t xml:space="preserve">. Maria POROCH </w:t>
            </w:r>
            <w:r w:rsidR="00E4533C">
              <w:rPr>
                <w:sz w:val="18"/>
                <w:szCs w:val="18"/>
              </w:rPr>
              <w:t>–</w:t>
            </w:r>
            <w:r w:rsidRPr="003D0AE0">
              <w:rPr>
                <w:sz w:val="18"/>
                <w:szCs w:val="18"/>
              </w:rPr>
              <w:t xml:space="preserve"> SERIŢAN</w:t>
            </w:r>
          </w:p>
          <w:p w14:paraId="45750413" w14:textId="2F396A54" w:rsidR="00E4533C" w:rsidRPr="003D0AE0" w:rsidRDefault="00E4533C" w:rsidP="0001155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48B0E04C" wp14:editId="44999DE6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449D0657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330CC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3423B9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3CEBABC5" w14:textId="2FF9E183" w:rsidR="000017E7" w:rsidRPr="00F76579" w:rsidRDefault="00F76579" w:rsidP="00E4533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41.6pt;height:19.1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90904" r:id="rId12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A60FCCE" w14:textId="77777777" w:rsidR="00E4533C" w:rsidRDefault="00011555" w:rsidP="0001155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0B7DA6ED" w14:textId="390044ED" w:rsidR="00011555" w:rsidRPr="003E51B7" w:rsidRDefault="00011555" w:rsidP="00011555">
            <w:pPr>
              <w:jc w:val="center"/>
              <w:rPr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73A399" wp14:editId="155802C5">
                  <wp:extent cx="746760" cy="373380"/>
                  <wp:effectExtent l="0" t="0" r="0" b="7620"/>
                  <wp:docPr id="43351427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AD265" w14:textId="12324C04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725D3" w14:textId="77777777" w:rsidR="00803E5D" w:rsidRDefault="00803E5D">
      <w:r>
        <w:separator/>
      </w:r>
    </w:p>
  </w:endnote>
  <w:endnote w:type="continuationSeparator" w:id="0">
    <w:p w14:paraId="394628EE" w14:textId="77777777" w:rsidR="00803E5D" w:rsidRDefault="0080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Corp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46251" w14:textId="77777777" w:rsidR="00803E5D" w:rsidRDefault="00803E5D">
      <w:r>
        <w:separator/>
      </w:r>
    </w:p>
  </w:footnote>
  <w:footnote w:type="continuationSeparator" w:id="0">
    <w:p w14:paraId="181A4F69" w14:textId="77777777" w:rsidR="00803E5D" w:rsidRDefault="00803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496E0E"/>
    <w:multiLevelType w:val="hybridMultilevel"/>
    <w:tmpl w:val="B64AD4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45CE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744E7D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9074CF"/>
    <w:multiLevelType w:val="hybridMultilevel"/>
    <w:tmpl w:val="F9B404C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2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3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4" w15:restartNumberingAfterBreak="0">
    <w:nsid w:val="48052BB3"/>
    <w:multiLevelType w:val="hybridMultilevel"/>
    <w:tmpl w:val="9AB47A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6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7" w15:restartNumberingAfterBreak="0">
    <w:nsid w:val="4FB21425"/>
    <w:multiLevelType w:val="multilevel"/>
    <w:tmpl w:val="4FB214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40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1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3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C9A461D"/>
    <w:multiLevelType w:val="multilevel"/>
    <w:tmpl w:val="080851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EB17E24"/>
    <w:multiLevelType w:val="hybridMultilevel"/>
    <w:tmpl w:val="9AB47A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7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8" w15:restartNumberingAfterBreak="0">
    <w:nsid w:val="62B0547A"/>
    <w:multiLevelType w:val="hybridMultilevel"/>
    <w:tmpl w:val="2DA0A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50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51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52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3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170220"/>
    <w:multiLevelType w:val="multilevel"/>
    <w:tmpl w:val="6C1702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6" w15:restartNumberingAfterBreak="0">
    <w:nsid w:val="6F073C4E"/>
    <w:multiLevelType w:val="hybridMultilevel"/>
    <w:tmpl w:val="87B0FD1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6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61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62" w15:restartNumberingAfterBreak="0">
    <w:nsid w:val="773F0A1F"/>
    <w:multiLevelType w:val="hybridMultilevel"/>
    <w:tmpl w:val="7D8E4902"/>
    <w:lvl w:ilvl="0" w:tplc="0409000F">
      <w:start w:val="1"/>
      <w:numFmt w:val="decimal"/>
      <w:lvlText w:val="%1."/>
      <w:lvlJc w:val="left"/>
      <w:pPr>
        <w:ind w:left="218" w:hanging="360"/>
      </w:p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6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65" w15:restartNumberingAfterBreak="0">
    <w:nsid w:val="7A584CFF"/>
    <w:multiLevelType w:val="multilevel"/>
    <w:tmpl w:val="C80E5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8"/>
  </w:num>
  <w:num w:numId="3" w16cid:durableId="2066098993">
    <w:abstractNumId w:val="13"/>
  </w:num>
  <w:num w:numId="4" w16cid:durableId="1721710971">
    <w:abstractNumId w:val="67"/>
  </w:num>
  <w:num w:numId="5" w16cid:durableId="100033702">
    <w:abstractNumId w:val="47"/>
  </w:num>
  <w:num w:numId="6" w16cid:durableId="1901551948">
    <w:abstractNumId w:val="41"/>
  </w:num>
  <w:num w:numId="7" w16cid:durableId="1990010709">
    <w:abstractNumId w:val="60"/>
  </w:num>
  <w:num w:numId="8" w16cid:durableId="1702511984">
    <w:abstractNumId w:val="6"/>
  </w:num>
  <w:num w:numId="9" w16cid:durableId="1498957940">
    <w:abstractNumId w:val="11"/>
  </w:num>
  <w:num w:numId="10" w16cid:durableId="678242908">
    <w:abstractNumId w:val="19"/>
  </w:num>
  <w:num w:numId="11" w16cid:durableId="1634866394">
    <w:abstractNumId w:val="59"/>
  </w:num>
  <w:num w:numId="12" w16cid:durableId="389114604">
    <w:abstractNumId w:val="17"/>
  </w:num>
  <w:num w:numId="13" w16cid:durableId="1407648409">
    <w:abstractNumId w:val="12"/>
  </w:num>
  <w:num w:numId="14" w16cid:durableId="1937786628">
    <w:abstractNumId w:val="16"/>
  </w:num>
  <w:num w:numId="15" w16cid:durableId="910778095">
    <w:abstractNumId w:val="0"/>
  </w:num>
  <w:num w:numId="16" w16cid:durableId="1515847744">
    <w:abstractNumId w:val="51"/>
  </w:num>
  <w:num w:numId="17" w16cid:durableId="1152330199">
    <w:abstractNumId w:val="1"/>
  </w:num>
  <w:num w:numId="18" w16cid:durableId="599605089">
    <w:abstractNumId w:val="20"/>
  </w:num>
  <w:num w:numId="19" w16cid:durableId="1727218574">
    <w:abstractNumId w:val="29"/>
  </w:num>
  <w:num w:numId="20" w16cid:durableId="492989852">
    <w:abstractNumId w:val="42"/>
  </w:num>
  <w:num w:numId="21" w16cid:durableId="1444882723">
    <w:abstractNumId w:val="52"/>
  </w:num>
  <w:num w:numId="22" w16cid:durableId="43875668">
    <w:abstractNumId w:val="18"/>
  </w:num>
  <w:num w:numId="23" w16cid:durableId="511646382">
    <w:abstractNumId w:val="36"/>
  </w:num>
  <w:num w:numId="24" w16cid:durableId="643236362">
    <w:abstractNumId w:val="39"/>
  </w:num>
  <w:num w:numId="25" w16cid:durableId="981036311">
    <w:abstractNumId w:val="10"/>
  </w:num>
  <w:num w:numId="26" w16cid:durableId="1037856754">
    <w:abstractNumId w:val="3"/>
  </w:num>
  <w:num w:numId="27" w16cid:durableId="1376347048">
    <w:abstractNumId w:val="40"/>
  </w:num>
  <w:num w:numId="28" w16cid:durableId="363291169">
    <w:abstractNumId w:val="26"/>
  </w:num>
  <w:num w:numId="29" w16cid:durableId="808978186">
    <w:abstractNumId w:val="49"/>
  </w:num>
  <w:num w:numId="30" w16cid:durableId="1985885284">
    <w:abstractNumId w:val="5"/>
  </w:num>
  <w:num w:numId="31" w16cid:durableId="2019623707">
    <w:abstractNumId w:val="33"/>
  </w:num>
  <w:num w:numId="32" w16cid:durableId="488181276">
    <w:abstractNumId w:val="35"/>
  </w:num>
  <w:num w:numId="33" w16cid:durableId="1188258246">
    <w:abstractNumId w:val="55"/>
  </w:num>
  <w:num w:numId="34" w16cid:durableId="1263953171">
    <w:abstractNumId w:val="63"/>
  </w:num>
  <w:num w:numId="35" w16cid:durableId="1495145352">
    <w:abstractNumId w:val="2"/>
  </w:num>
  <w:num w:numId="36" w16cid:durableId="1634477251">
    <w:abstractNumId w:val="66"/>
  </w:num>
  <w:num w:numId="37" w16cid:durableId="623467635">
    <w:abstractNumId w:val="57"/>
  </w:num>
  <w:num w:numId="38" w16cid:durableId="303704884">
    <w:abstractNumId w:val="22"/>
  </w:num>
  <w:num w:numId="39" w16cid:durableId="82190925">
    <w:abstractNumId w:val="46"/>
  </w:num>
  <w:num w:numId="40" w16cid:durableId="480657456">
    <w:abstractNumId w:val="50"/>
  </w:num>
  <w:num w:numId="41" w16cid:durableId="1136987862">
    <w:abstractNumId w:val="64"/>
  </w:num>
  <w:num w:numId="42" w16cid:durableId="5794408">
    <w:abstractNumId w:val="23"/>
  </w:num>
  <w:num w:numId="43" w16cid:durableId="486827437">
    <w:abstractNumId w:val="38"/>
  </w:num>
  <w:num w:numId="44" w16cid:durableId="1064836311">
    <w:abstractNumId w:val="61"/>
  </w:num>
  <w:num w:numId="45" w16cid:durableId="639572846">
    <w:abstractNumId w:val="21"/>
  </w:num>
  <w:num w:numId="46" w16cid:durableId="1167984717">
    <w:abstractNumId w:val="28"/>
  </w:num>
  <w:num w:numId="47" w16cid:durableId="1030494268">
    <w:abstractNumId w:val="31"/>
  </w:num>
  <w:num w:numId="48" w16cid:durableId="1520895621">
    <w:abstractNumId w:val="32"/>
  </w:num>
  <w:num w:numId="49" w16cid:durableId="443311305">
    <w:abstractNumId w:val="9"/>
  </w:num>
  <w:num w:numId="50" w16cid:durableId="771977394">
    <w:abstractNumId w:val="68"/>
  </w:num>
  <w:num w:numId="51" w16cid:durableId="2024626831">
    <w:abstractNumId w:val="14"/>
  </w:num>
  <w:num w:numId="52" w16cid:durableId="860164429">
    <w:abstractNumId w:val="24"/>
  </w:num>
  <w:num w:numId="53" w16cid:durableId="2103648105">
    <w:abstractNumId w:val="58"/>
  </w:num>
  <w:num w:numId="54" w16cid:durableId="1979607042">
    <w:abstractNumId w:val="25"/>
  </w:num>
  <w:num w:numId="55" w16cid:durableId="731926738">
    <w:abstractNumId w:val="43"/>
  </w:num>
  <w:num w:numId="56" w16cid:durableId="1282571189">
    <w:abstractNumId w:val="53"/>
  </w:num>
  <w:num w:numId="57" w16cid:durableId="1858038366">
    <w:abstractNumId w:val="65"/>
  </w:num>
  <w:num w:numId="58" w16cid:durableId="2144422736">
    <w:abstractNumId w:val="27"/>
  </w:num>
  <w:num w:numId="59" w16cid:durableId="938954046">
    <w:abstractNumId w:val="15"/>
  </w:num>
  <w:num w:numId="60" w16cid:durableId="747534994">
    <w:abstractNumId w:val="62"/>
  </w:num>
  <w:num w:numId="61" w16cid:durableId="276758871">
    <w:abstractNumId w:val="43"/>
  </w:num>
  <w:num w:numId="62" w16cid:durableId="841899302">
    <w:abstractNumId w:val="56"/>
  </w:num>
  <w:num w:numId="63" w16cid:durableId="671300982">
    <w:abstractNumId w:val="45"/>
  </w:num>
  <w:num w:numId="64" w16cid:durableId="384721473">
    <w:abstractNumId w:val="44"/>
  </w:num>
  <w:num w:numId="65" w16cid:durableId="920406543">
    <w:abstractNumId w:val="34"/>
  </w:num>
  <w:num w:numId="66" w16cid:durableId="533227229">
    <w:abstractNumId w:val="7"/>
  </w:num>
  <w:num w:numId="67" w16cid:durableId="1441073288">
    <w:abstractNumId w:val="30"/>
  </w:num>
  <w:num w:numId="68" w16cid:durableId="303124563">
    <w:abstractNumId w:val="37"/>
  </w:num>
  <w:num w:numId="69" w16cid:durableId="824786345">
    <w:abstractNumId w:val="54"/>
  </w:num>
  <w:num w:numId="70" w16cid:durableId="1046680068">
    <w:abstractNumId w:val="4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1555"/>
    <w:rsid w:val="00015248"/>
    <w:rsid w:val="000153C1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C63A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71F5"/>
    <w:rsid w:val="001E7A1A"/>
    <w:rsid w:val="001F0D75"/>
    <w:rsid w:val="001F142C"/>
    <w:rsid w:val="0020114B"/>
    <w:rsid w:val="00211AB2"/>
    <w:rsid w:val="00227A5D"/>
    <w:rsid w:val="00231A11"/>
    <w:rsid w:val="00235EFE"/>
    <w:rsid w:val="00237C21"/>
    <w:rsid w:val="00241C51"/>
    <w:rsid w:val="0024237D"/>
    <w:rsid w:val="00247808"/>
    <w:rsid w:val="00250021"/>
    <w:rsid w:val="002623FE"/>
    <w:rsid w:val="00274E83"/>
    <w:rsid w:val="00275ED7"/>
    <w:rsid w:val="00280BD8"/>
    <w:rsid w:val="0028170C"/>
    <w:rsid w:val="00283163"/>
    <w:rsid w:val="002A42FA"/>
    <w:rsid w:val="002A5C53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02EB"/>
    <w:rsid w:val="003015B5"/>
    <w:rsid w:val="003140DB"/>
    <w:rsid w:val="003144A7"/>
    <w:rsid w:val="00321C9F"/>
    <w:rsid w:val="003226B3"/>
    <w:rsid w:val="0032656E"/>
    <w:rsid w:val="00326BE3"/>
    <w:rsid w:val="003359C1"/>
    <w:rsid w:val="00340658"/>
    <w:rsid w:val="003423B9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D0AE0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2492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D25A1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06E"/>
    <w:rsid w:val="00563468"/>
    <w:rsid w:val="00572097"/>
    <w:rsid w:val="005817D6"/>
    <w:rsid w:val="005821BB"/>
    <w:rsid w:val="00582EBA"/>
    <w:rsid w:val="0059011C"/>
    <w:rsid w:val="005928F0"/>
    <w:rsid w:val="00593178"/>
    <w:rsid w:val="00593854"/>
    <w:rsid w:val="005953C4"/>
    <w:rsid w:val="005B04E9"/>
    <w:rsid w:val="005B166A"/>
    <w:rsid w:val="005B7818"/>
    <w:rsid w:val="005C5297"/>
    <w:rsid w:val="005D04CB"/>
    <w:rsid w:val="005D0C90"/>
    <w:rsid w:val="005E36E4"/>
    <w:rsid w:val="005E5176"/>
    <w:rsid w:val="005F4738"/>
    <w:rsid w:val="005F4CA3"/>
    <w:rsid w:val="005F737F"/>
    <w:rsid w:val="005F7B77"/>
    <w:rsid w:val="0060752E"/>
    <w:rsid w:val="00607B0D"/>
    <w:rsid w:val="00615E38"/>
    <w:rsid w:val="00621AAA"/>
    <w:rsid w:val="00630D29"/>
    <w:rsid w:val="006330CC"/>
    <w:rsid w:val="00636764"/>
    <w:rsid w:val="006379FC"/>
    <w:rsid w:val="00646547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15D2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3FFE"/>
    <w:rsid w:val="00744869"/>
    <w:rsid w:val="007468A2"/>
    <w:rsid w:val="00746973"/>
    <w:rsid w:val="0075455A"/>
    <w:rsid w:val="0076153F"/>
    <w:rsid w:val="007627EB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3E5D"/>
    <w:rsid w:val="00804AFB"/>
    <w:rsid w:val="00810206"/>
    <w:rsid w:val="00812758"/>
    <w:rsid w:val="0081281F"/>
    <w:rsid w:val="00826B4D"/>
    <w:rsid w:val="0083503B"/>
    <w:rsid w:val="0083639A"/>
    <w:rsid w:val="00851992"/>
    <w:rsid w:val="00852708"/>
    <w:rsid w:val="00853C08"/>
    <w:rsid w:val="00856A4A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9645D"/>
    <w:rsid w:val="008A2137"/>
    <w:rsid w:val="008A2AC4"/>
    <w:rsid w:val="008A364C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2CD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E7505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65C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77509"/>
    <w:rsid w:val="00C80BB2"/>
    <w:rsid w:val="00C831FA"/>
    <w:rsid w:val="00C971F3"/>
    <w:rsid w:val="00CA284C"/>
    <w:rsid w:val="00CA29E6"/>
    <w:rsid w:val="00CA2EE5"/>
    <w:rsid w:val="00CA5AC4"/>
    <w:rsid w:val="00CA7A6E"/>
    <w:rsid w:val="00CB3B57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15B0"/>
    <w:rsid w:val="00D0302C"/>
    <w:rsid w:val="00D03AAE"/>
    <w:rsid w:val="00D04C18"/>
    <w:rsid w:val="00D05C22"/>
    <w:rsid w:val="00D05D40"/>
    <w:rsid w:val="00D1056B"/>
    <w:rsid w:val="00D12AC5"/>
    <w:rsid w:val="00D15EBB"/>
    <w:rsid w:val="00D219A8"/>
    <w:rsid w:val="00D26077"/>
    <w:rsid w:val="00D26E09"/>
    <w:rsid w:val="00D319BB"/>
    <w:rsid w:val="00D433D8"/>
    <w:rsid w:val="00D51ADD"/>
    <w:rsid w:val="00D55D48"/>
    <w:rsid w:val="00D665FA"/>
    <w:rsid w:val="00D77182"/>
    <w:rsid w:val="00D80DC8"/>
    <w:rsid w:val="00D934A7"/>
    <w:rsid w:val="00D94045"/>
    <w:rsid w:val="00DA3E17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533C"/>
    <w:rsid w:val="00E46B78"/>
    <w:rsid w:val="00E56F68"/>
    <w:rsid w:val="00E621A9"/>
    <w:rsid w:val="00E62E2A"/>
    <w:rsid w:val="00E71EF1"/>
    <w:rsid w:val="00E735A7"/>
    <w:rsid w:val="00E761BA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6227A"/>
    <w:rsid w:val="00F704C8"/>
    <w:rsid w:val="00F76579"/>
    <w:rsid w:val="00F76A9A"/>
    <w:rsid w:val="00F77118"/>
    <w:rsid w:val="00F945D9"/>
    <w:rsid w:val="00F949FB"/>
    <w:rsid w:val="00F956D7"/>
    <w:rsid w:val="00FA72A3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qFormat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D433D8"/>
    <w:rPr>
      <w:rFonts w:ascii="Times New Roman" w:eastAsia="Times New Roman" w:hAnsi="Times New Roman" w:cs="Times New Roman"/>
    </w:rPr>
  </w:style>
  <w:style w:type="character" w:customStyle="1" w:styleId="hps">
    <w:name w:val="hps"/>
    <w:basedOn w:val="DefaultParagraphFont"/>
    <w:qFormat/>
    <w:rsid w:val="00D433D8"/>
  </w:style>
  <w:style w:type="paragraph" w:styleId="BodyText3">
    <w:name w:val="Body Text 3"/>
    <w:basedOn w:val="Normal"/>
    <w:link w:val="BodyText3Char"/>
    <w:qFormat/>
    <w:rsid w:val="008A364C"/>
    <w:pPr>
      <w:widowControl/>
      <w:autoSpaceDE/>
      <w:autoSpaceDN/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qFormat/>
    <w:rsid w:val="008A364C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1158</Words>
  <Characters>7809</Characters>
  <Application>Microsoft Office Word</Application>
  <DocSecurity>0</DocSecurity>
  <Lines>363</Lines>
  <Paragraphs>264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7</cp:revision>
  <dcterms:created xsi:type="dcterms:W3CDTF">2025-10-13T21:05:00Z</dcterms:created>
  <dcterms:modified xsi:type="dcterms:W3CDTF">2025-11-10T12:38:00Z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